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tl w:val="off"/>
        </w:rPr>
      </w:pPr>
      <w:r>
        <w:rPr>
          <w:b/>
          <w:bCs/>
          <w:sz w:val="32"/>
          <w:szCs w:val="32"/>
        </w:rPr>
        <w:t>«Насекомые»</w:t>
      </w:r>
    </w:p>
    <w:p>
      <w:pPr>
        <w:ind w:firstLine="0"/>
        <w:spacing w:line="285" w:lineRule="atLeast"/>
        <w:rPr>
          <w:sz w:val="28"/>
          <w:szCs w:val="28"/>
          <w:rtl w:val="off"/>
        </w:rPr>
      </w:pPr>
    </w:p>
    <w:p>
      <w:pPr>
        <w:ind w:firstLine="0"/>
        <w:spacing w:line="285" w:lineRule="atLeast"/>
        <w:rPr>
          <w:b w:val="0"/>
        </w:rPr>
      </w:pPr>
      <w:r>
        <w:drawing>
          <wp:inline distT="0" distB="0" distL="180" distR="180">
            <wp:extent cx="5715558" cy="2960034"/>
            <wp:effectExtent l="197868" t="199907" r="197868" b="168275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lum bright="-20000" contrast="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558" cy="2960034"/>
                    </a:xfrm>
                    <a:prstGeom prst="rect"/>
                    <a:ln w="101600" cap="sq">
                      <a:gradFill flip="none" rotWithShape="1">
                        <a:gsLst>
                          <a:gs pos="0">
                            <a:srgbClr val="ffffff">
                              <a:alpha val="100000"/>
                            </a:srgbClr>
                          </a:gs>
                          <a:gs pos="50000">
                            <a:srgbClr val="ffffff">
                              <a:alpha val="100000"/>
                              <a:lum val="75000"/>
                            </a:srgbClr>
                          </a:gs>
                          <a:gs pos="100000">
                            <a:srgbClr val="ffffff">
                              <a:alpha val="100000"/>
                            </a:srgbClr>
                          </a:gs>
                        </a:gsLst>
                        <a:lin ang="5400000" scaled="0"/>
                        <a:tileRect/>
                      </a:gradFill>
                      <a:miter lim="524288"/>
                    </a:ln>
                    <a:effectLst>
                      <a:outerShdw blurRad="63500" dist="0" dir="0" algn="b" rotWithShape="0" kx="0" ky="0" sx="101000" sy="101000">
                        <a:prstClr val="black">
                          <a:alpha val="43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  <w:rtl w:val="off"/>
        </w:rPr>
        <w:t>П</w:t>
      </w:r>
      <w:r>
        <w:rPr>
          <w:sz w:val="28"/>
          <w:szCs w:val="28"/>
        </w:rPr>
        <w:t>ознакомт</w:t>
      </w:r>
      <w:r>
        <w:rPr>
          <w:sz w:val="28"/>
          <w:szCs w:val="28"/>
          <w:rtl w:val="off"/>
        </w:rPr>
        <w:t>е</w:t>
      </w:r>
      <w:r>
        <w:rPr>
          <w:sz w:val="28"/>
          <w:szCs w:val="28"/>
        </w:rPr>
        <w:t xml:space="preserve"> ребенка с названиями насекомых, закрепит</w:t>
      </w:r>
      <w:r>
        <w:rPr>
          <w:sz w:val="28"/>
          <w:szCs w:val="28"/>
          <w:rtl w:val="off"/>
        </w:rPr>
        <w:t>е</w:t>
      </w:r>
      <w:r>
        <w:rPr>
          <w:sz w:val="28"/>
          <w:szCs w:val="28"/>
        </w:rPr>
        <w:t xml:space="preserve"> в словаре обобщающее понятие «насекомые»,</w:t>
      </w:r>
      <w:r>
        <w:rPr>
          <w:sz w:val="28"/>
          <w:szCs w:val="28"/>
          <w:rtl w:val="off"/>
        </w:rPr>
        <w:t xml:space="preserve"> </w:t>
      </w:r>
      <w:r>
        <w:rPr>
          <w:sz w:val="28"/>
          <w:szCs w:val="28"/>
        </w:rPr>
        <w:t>в парке, в сквере или во дворе вместе с ребенком найти и рассмотр</w:t>
      </w:r>
      <w:r>
        <w:rPr>
          <w:sz w:val="28"/>
          <w:szCs w:val="28"/>
          <w:rtl w:val="off"/>
        </w:rPr>
        <w:t>ие</w:t>
      </w:r>
      <w:r>
        <w:rPr>
          <w:sz w:val="28"/>
          <w:szCs w:val="28"/>
        </w:rPr>
        <w:t> насекомых: пчелу, муравья, кузнечика, стрекозу, бабочку, божью коровку, жуков, муху, комара;</w:t>
      </w:r>
      <w:r>
        <w:rPr>
          <w:sz w:val="28"/>
          <w:szCs w:val="28"/>
          <w:rtl w:val="off"/>
        </w:rPr>
        <w:t xml:space="preserve"> на</w:t>
      </w:r>
      <w:r>
        <w:rPr>
          <w:sz w:val="28"/>
          <w:szCs w:val="28"/>
        </w:rPr>
        <w:t>учит</w:t>
      </w:r>
      <w:r>
        <w:rPr>
          <w:sz w:val="28"/>
          <w:szCs w:val="28"/>
          <w:rtl w:val="off"/>
        </w:rPr>
        <w:t>е</w:t>
      </w:r>
      <w:r>
        <w:rPr>
          <w:sz w:val="28"/>
          <w:szCs w:val="28"/>
        </w:rPr>
        <w:t xml:space="preserve"> ребенка бережному отношению к природе.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Рассмотр</w:t>
      </w:r>
      <w:r>
        <w:rPr>
          <w:sz w:val="28"/>
          <w:szCs w:val="28"/>
          <w:rtl w:val="off"/>
        </w:rPr>
        <w:t>и</w:t>
      </w:r>
      <w:r>
        <w:rPr>
          <w:sz w:val="28"/>
          <w:szCs w:val="28"/>
        </w:rPr>
        <w:t>т</w:t>
      </w:r>
      <w:r>
        <w:rPr>
          <w:sz w:val="28"/>
          <w:szCs w:val="28"/>
          <w:rtl w:val="off"/>
        </w:rPr>
        <w:t>и</w:t>
      </w:r>
      <w:r>
        <w:rPr>
          <w:sz w:val="28"/>
          <w:szCs w:val="28"/>
        </w:rPr>
        <w:t> иллюстрации с изображением насекомых и обсудить их внешний вид.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479176" cy="770965"/>
            <wp:effectExtent l="0" t="0" r="0" b="0"/>
            <wp:docPr id="1044" name="shape104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176" cy="77096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80" distR="180">
            <wp:extent cx="1192419" cy="610160"/>
            <wp:effectExtent l="0" t="0" r="0" b="0"/>
            <wp:docPr id="1045" name="shape104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2419" cy="6101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80" distR="180">
            <wp:extent cx="1154206" cy="660025"/>
            <wp:effectExtent l="0" t="0" r="0" b="0"/>
            <wp:docPr id="1046" name="shape104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206" cy="660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80" distR="180">
            <wp:extent cx="1344705" cy="728382"/>
            <wp:effectExtent l="0" t="0" r="0" b="0"/>
            <wp:docPr id="1047" name="shape104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705" cy="728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Объяснит</w:t>
      </w:r>
      <w:r>
        <w:rPr>
          <w:sz w:val="28"/>
          <w:szCs w:val="28"/>
          <w:rtl w:val="off"/>
        </w:rPr>
        <w:t>е</w:t>
      </w:r>
      <w:r>
        <w:rPr>
          <w:sz w:val="28"/>
          <w:szCs w:val="28"/>
        </w:rPr>
        <w:t xml:space="preserve"> ребенку 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drawing>
          <wp:inline distT="0" distB="0" distL="180" distR="180">
            <wp:extent cx="1479176" cy="965946"/>
            <wp:effectExtent l="0" t="0" r="0" b="0"/>
            <wp:docPr id="1048" name="shape104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176" cy="96594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  <w:rtl w:val="off"/>
        </w:rPr>
        <w:drawing>
          <wp:inline distT="0" distB="0" distL="180" distR="180">
            <wp:extent cx="1333499" cy="816349"/>
            <wp:effectExtent l="0" t="0" r="0" b="0"/>
            <wp:docPr id="1049" name="shape104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81634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  <w:rtl w:val="off"/>
        </w:rPr>
        <w:drawing>
          <wp:inline distT="0" distB="0" distL="180" distR="180">
            <wp:extent cx="1187823" cy="829796"/>
            <wp:effectExtent l="0" t="0" r="0" b="0"/>
            <wp:docPr id="1050" name="shape105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823" cy="8297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Рассказать, чем питаются другие насекомые: пчелы, бабочки – нектаром цветов; мухи, тараканы – остатками пищи человека.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311088" cy="666189"/>
            <wp:effectExtent l="0" t="0" r="0" b="0"/>
            <wp:docPr id="1051" name="shape105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088" cy="66618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80" distR="180">
            <wp:extent cx="1064558" cy="759757"/>
            <wp:effectExtent l="0" t="0" r="0" b="0"/>
            <wp:docPr id="1052" name="shape105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558" cy="75975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  <w:rtl w:val="off"/>
        </w:rPr>
        <w:t xml:space="preserve">                        </w:t>
      </w:r>
      <w:r>
        <w:rPr>
          <w:sz w:val="28"/>
          <w:szCs w:val="28"/>
        </w:rPr>
        <w:drawing>
          <wp:inline distT="0" distB="0" distL="180" distR="180">
            <wp:extent cx="1086970" cy="621926"/>
            <wp:effectExtent l="0" t="0" r="0" b="0"/>
            <wp:docPr id="1053" name="shape105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970" cy="6219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Рассказать о том, какую пользу приносят насекомые: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- людям: пчелы дают мед, воск.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- лесу: муравьи, божьи коровки уничтожают вредных насекомых; пчелы, бабочки – опыляют растения.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- животным и птицам: муравьи, комары, мухи, бабочки служат для них кормом.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2745441" cy="1444437"/>
            <wp:effectExtent l="0" t="0" r="0" b="0"/>
            <wp:docPr id="1054" name="shape105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441" cy="14444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Рассказать о том, какой вред наносят насекомые: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- людям: мухи, тараканы, комары больно кусают, разносят опасные болезни.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- лесу: жуки-короеды повреждают кору деревьев. Гусеницы объедают листья растений.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- животным и птицам: комары, слепни и блохи больно кусают.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Дети должны усвоить: образ жизни насекомых; чем они питаются; маскировка насекомых; их строение (голова, усы, крылья, шесть лапок или восемь у паука); где живут (норка, улей, дупло, муравейник); их вред и польза.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Лексика</w:t>
      </w:r>
    </w:p>
    <w:p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Существительные</w:t>
      </w:r>
      <w:r>
        <w:rPr>
          <w:sz w:val="28"/>
          <w:szCs w:val="28"/>
        </w:rPr>
        <w:t>: оса, пчела, муха, шмель, бабочка, муравей,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кузнечик, комар, стрекоза, божья коровка, паук, майский жук,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жук-плавунец, водомерки, жук-щелкун, жук-слоник, панцирь,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лапки, брюшко, усики, крылья, хоботок, пыльца, спинка, жало.</w:t>
      </w:r>
    </w:p>
    <w:p>
      <w:pPr>
        <w:pStyle w:val="a5"/>
        <w:rPr>
          <w:b/>
          <w:bCs/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Прилагательные:</w:t>
      </w:r>
      <w:r>
        <w:rPr>
          <w:sz w:val="28"/>
          <w:szCs w:val="28"/>
        </w:rPr>
        <w:t> полезные, вредные, шестиногий, красивая, яркая,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пестрая, пятнистая, разноцветная, дружные, трудолюбивые,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осторожные, блестящие, жужжащие, защитная окраска, ядовитые.</w:t>
      </w:r>
    </w:p>
    <w:p>
      <w:pPr>
        <w:pStyle w:val="a5"/>
        <w:rPr>
          <w:b/>
          <w:bCs/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Глаголы</w:t>
      </w:r>
      <w:r>
        <w:rPr>
          <w:sz w:val="28"/>
          <w:szCs w:val="28"/>
        </w:rPr>
        <w:t>: летает, жужжит, жалит, кусает, собирает, опыляет,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охраняют, порхают, ползут, стрекочет, звенит, уничтожает, плетет,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ест, плавает, бегает, прыгает, пищит, строит, откладывает, засыпает.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>Задание 1. 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Отгадать загадку и выучить по выбору.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Не зверь, не птица, а нос как спица. (Комар)</w:t>
      </w:r>
    </w:p>
    <w:p>
      <w:pPr>
        <w:pStyle w:val="a5"/>
        <w:jc w:val="center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drawing>
          <wp:inline distT="0" distB="0" distL="180" distR="180">
            <wp:extent cx="1680882" cy="836520"/>
            <wp:effectExtent l="0" t="0" r="0" b="0"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882" cy="836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Много мастеров срубили избу без углов. (Муравей)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871382" cy="1187824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382" cy="11878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Спал цветок и вдруг проснулся: больше спать не захотел,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Шевельнулся, встрепенулся, взвился вверх и улетел. (Бабочка)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557617" cy="983877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7617" cy="9838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Одежды не шью, а ткань тку. (Паук)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692087" cy="1018053"/>
            <wp:effectExtent l="0" t="0" r="0" b="0"/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87" cy="10180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Осенью в щель забьется, а весной проснется. (Муха)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322293" cy="745192"/>
            <wp:effectExtent l="0" t="0" r="0" b="0"/>
            <wp:docPr id="1037" name="shape103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22293" cy="745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Чёрен да не ворон, рогат да не бык, с крыльями, а не птица (жук)</w:t>
      </w:r>
    </w:p>
    <w:p>
      <w:pPr>
        <w:pStyle w:val="a5"/>
        <w:jc w:val="center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drawing>
          <wp:inline distT="0" distB="0" distL="180" distR="180">
            <wp:extent cx="1725707" cy="942977"/>
            <wp:effectExtent l="0" t="0" r="0" b="0"/>
            <wp:docPr id="1038" name="shape103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707" cy="9429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Домовитая хозяйка пролетает над лужайкой.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Похлопочет над цветком - он поделится медком (пчела)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580030" cy="1047191"/>
            <wp:effectExtent l="0" t="0" r="0" b="0"/>
            <wp:docPr id="1039" name="shape103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030" cy="10471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Шевелнулись у цветка все четыре лепестка.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Я сорвать его хотел, он вспорхнул и улетел (бабочка)</w:t>
      </w:r>
    </w:p>
    <w:p>
      <w:pPr>
        <w:pStyle w:val="a5"/>
        <w:jc w:val="center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2017058" cy="1443317"/>
            <wp:effectExtent l="0" t="0" r="0" b="0"/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7058" cy="14433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С ветки на тропинку, с травки на былинку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Прыгает пружинка, зелёная спинка (кузнечик)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972236" cy="1177178"/>
            <wp:effectExtent l="0" t="0" r="0" b="0"/>
            <wp:docPr id="1041" name="shape104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236" cy="11771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Мой хвост не отличишь от головы, меня всегда найдёте вы (червяк)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Голубой аэропланчик сел на белый одуванчик (стрекоза)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815352" cy="1246093"/>
            <wp:effectExtent l="0" t="0" r="0" b="0"/>
            <wp:docPr id="1042" name="shape104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5352" cy="12460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Мы - лесные жители, мудрые строители,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Из иголок всей артелью строим дом себе под елью (муравьи).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80" distR="180">
            <wp:extent cx="1680883" cy="941293"/>
            <wp:effectExtent l="0" t="0" r="0" b="0"/>
            <wp:docPr id="1043" name="shape104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883" cy="9412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2. </w:t>
      </w:r>
      <w:r>
        <w:rPr>
          <w:sz w:val="28"/>
          <w:szCs w:val="28"/>
        </w:rPr>
        <w:t>Упражнения для пальчиков.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Я веселый майский жук.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Знаю все сады вокруг.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Над лужайками кружу,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а зовут меня Жужу.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Не кусай, комарик злой!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Я уже бегу домой.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Пчела села на цветок,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пьет она душистый сок.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Дружно пальчики считаем (сжимаем и разжимаем пальцы)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Насекомых называем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Бабочка, кузнечик, муха (поочерёдно сгибаем пальцы в кулачок)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Это жук с зелёным брюхом (поочерёдно сгибая пальцы в кулачок, начиная с большого)</w:t>
      </w:r>
    </w:p>
    <w:p>
      <w:pPr>
        <w:pStyle w:val="a5"/>
        <w:rPr>
          <w:sz w:val="28"/>
          <w:szCs w:val="28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Это кто же тут звенит?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Ой. Сюда комар летит (вращают мизинцем)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Прячьтесь!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>Задание 3.</w:t>
      </w:r>
      <w:r>
        <w:rPr>
          <w:sz w:val="28"/>
          <w:szCs w:val="28"/>
        </w:rPr>
        <w:drawing>
          <wp:inline distT="0" distB="0" distL="180" distR="180">
            <wp:extent cx="1187823" cy="809064"/>
            <wp:effectExtent l="0" t="0" r="0" b="0"/>
            <wp:docPr id="1056" name="shape105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823" cy="8090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 Упражнение на координацию речи с движением.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Вот какая стрекоза — очень круглые глаза.</w:t>
      </w:r>
      <w:r>
        <w:rPr>
          <w:sz w:val="28"/>
          <w:szCs w:val="28"/>
          <w:rtl w:val="off"/>
        </w:rPr>
        <w:t xml:space="preserve">                    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Вертится как вертолет: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вправо, влево, взад, вперед.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Поднимайте плечики,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прыгайте, кузнечики!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Прыг-скок, прыг-скок.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Сели, сели,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Травушку покушали,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тишину послушали,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Выше, выше, высоко,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прыгай на носках легко!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(Руки в стороны, затем круговые движения кулачков на уровне глаз.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Руки в стороны, движения вокруг своей оси, затем руки на пояс, наклоны.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Энергичные движения плечами, приседания, прыжки на месте.)</w:t>
      </w:r>
    </w:p>
    <w:p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 xml:space="preserve">Задание 4. </w:t>
      </w:r>
    </w:p>
    <w:p>
      <w:pPr>
        <w:pStyle w:val="a5"/>
        <w:jc w:val="left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drawing>
          <wp:inline distT="0" distB="0" distL="180" distR="180">
            <wp:extent cx="1546411" cy="883027"/>
            <wp:effectExtent l="0" t="0" r="0" b="0"/>
            <wp:docPr id="1057" name="shape105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411" cy="8830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Выучить физминутку: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Утром бабочка проснулась (трут глазки)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Улыбнулась, потянулась (улыбаются, потягиваются)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Раз-росой она умылась (умываются)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Два-изящно покружилась (кружатся)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Три-нагнулась и присела (нагибаются и приседают)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А четыре-улетела (летят)</w:t>
      </w: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  <w:rtl w:val="off"/>
        </w:rPr>
        <w:t>5.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Выложить из счётных палочек бабочку.</w:t>
      </w:r>
    </w:p>
    <w:p>
      <w:pPr>
        <w:pStyle w:val="a5"/>
        <w:jc w:val="right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drawing>
          <wp:inline distT="0" distB="0" distL="180" distR="180">
            <wp:extent cx="1680883" cy="1207998"/>
            <wp:effectExtent l="0" t="0" r="0" b="0"/>
            <wp:docPr id="1058" name="shape105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883" cy="12079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  <w:rtl w:val="off"/>
        </w:rPr>
        <w:t>6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.Выучить стихотворение: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«На лугу»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 лугу трещит кузнечик,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 небе бабочка парит,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 цветке мохнатый, громкий,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Полосатый шмель жужжит.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Насекомые летают,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Скачут, ползают, парят,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Красотой нас удивляют,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Пользу так же принося</w:t>
      </w:r>
    </w:p>
    <w:p>
      <w:pPr>
        <w:pStyle w:val="a5"/>
        <w:rPr>
          <w:sz w:val="28"/>
          <w:szCs w:val="28"/>
        </w:rPr>
      </w:pP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  <w:r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  <w:rtl w:val="off"/>
        </w:rPr>
        <w:t>7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Составьте описательный рассказ по плану:</w:t>
      </w:r>
    </w:p>
    <w:p>
      <w:pPr>
        <w:pStyle w:val="a5"/>
        <w:rPr>
          <w:sz w:val="28"/>
          <w:szCs w:val="28"/>
        </w:rPr>
      </w:pPr>
    </w:p>
    <w:p>
      <w:pPr>
        <w:ind w:firstLine="0"/>
        <w:rPr>
          <w:sz w:val="28"/>
          <w:szCs w:val="28"/>
          <w:rtl w:val="off"/>
        </w:rPr>
      </w:pPr>
      <w:r>
        <w:rPr>
          <w:sz w:val="28"/>
          <w:szCs w:val="28"/>
        </w:rPr>
        <w:drawing>
          <wp:inline distT="0" distB="0" distL="180" distR="180">
            <wp:extent cx="4457700" cy="3352800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firstLine="0"/>
        <w:rPr>
          <w:sz w:val="28"/>
          <w:szCs w:val="28"/>
          <w:rtl w:val="off"/>
        </w:rPr>
      </w:pPr>
    </w:p>
    <w:p>
      <w:pPr>
        <w:ind w:firstLine="0"/>
        <w:rPr>
          <w:sz w:val="28"/>
          <w:szCs w:val="28"/>
        </w:rPr>
      </w:pPr>
    </w:p>
    <w:p>
      <w:pPr>
        <w:ind w:firstLine="0"/>
        <w:rPr>
          <w:sz w:val="28"/>
          <w:szCs w:val="28"/>
          <w:rtl w:val="off"/>
        </w:rPr>
      </w:pPr>
      <w:r>
        <w:rPr>
          <w:sz w:val="28"/>
          <w:szCs w:val="28"/>
        </w:rPr>
        <w:t xml:space="preserve">Задание </w:t>
      </w:r>
      <w:r>
        <w:rPr>
          <w:sz w:val="28"/>
          <w:szCs w:val="28"/>
          <w:rtl w:val="off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 w:val="off"/>
        </w:rPr>
        <w:t>Нарисуй по схеме</w:t>
      </w:r>
    </w:p>
    <w:p>
      <w:pPr>
        <w:ind w:firstLine="0"/>
        <w:rPr>
          <w:sz w:val="28"/>
          <w:szCs w:val="28"/>
          <w:rtl w:val="off"/>
        </w:rPr>
      </w:pPr>
      <w:r>
        <w:rPr>
          <w:sz w:val="28"/>
          <w:szCs w:val="28"/>
        </w:rPr>
        <w:drawing>
          <wp:inline distT="0" distB="0" distL="180" distR="180">
            <wp:extent cx="2590800" cy="203835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38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firstLine="0"/>
        <w:rPr>
          <w:b w:val="0"/>
          <w:sz w:val="28"/>
          <w:szCs w:val="28"/>
          <w:rtl w:val="off"/>
        </w:rPr>
      </w:pPr>
    </w:p>
    <w:p>
      <w:pPr>
        <w:ind w:firstLine="0"/>
        <w:rPr/>
      </w:pPr>
      <w:r>
        <w:rPr>
          <w:sz w:val="28"/>
          <w:szCs w:val="28"/>
        </w:rPr>
        <w:drawing>
          <wp:inline distT="0" distB="0" distL="180" distR="180">
            <wp:extent cx="2944905" cy="2230531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4905" cy="223053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/>
        <w:br/>
      </w:r>
    </w:p>
    <w:p>
      <w:pPr>
        <w:ind w:firstLine="0"/>
        <w:rPr>
          <w:b w:val="0"/>
        </w:rPr>
      </w:pPr>
      <w:r>
        <w:rPr/>
        <w:br/>
      </w:r>
      <w:r>
        <w:rPr/>
        <w:br/>
      </w:r>
    </w:p>
    <w:p>
      <w:pPr>
        <w:ind w:firstLine="0"/>
        <w:rPr/>
      </w:pPr>
      <w:r>
        <w:rPr/>
        <w:br/>
      </w:r>
      <w:r>
        <w:rPr/>
        <w:br/>
      </w:r>
    </w:p>
    <w:p>
      <w:pPr>
        <w:ind w:firstLine="0"/>
        <w:rPr/>
      </w:pPr>
      <w:r>
        <w:rPr/>
        <w:br/>
      </w:r>
      <w:r>
        <w:rPr/>
        <w:br/>
      </w:r>
    </w:p>
    <w:p>
      <w:pPr>
        <w:ind w:firstLine="0"/>
        <w:rPr/>
      </w:pPr>
      <w:r>
        <w:rPr/>
        <w:br/>
      </w:r>
      <w:r>
        <w:rPr/>
        <w:br/>
      </w:r>
    </w:p>
    <w:p>
      <w:r>
        <w:rPr/>
        <w:br/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1" Type="http://schemas.openxmlformats.org/officeDocument/2006/relationships/image" Target="media/image1.jpeg" /><Relationship Id="rId22" Type="http://schemas.openxmlformats.org/officeDocument/2006/relationships/image" Target="media/image2.jpeg" /><Relationship Id="rId23" Type="http://schemas.openxmlformats.org/officeDocument/2006/relationships/image" Target="media/image3.jpeg" /><Relationship Id="rId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7" Type="http://schemas.openxmlformats.org/officeDocument/2006/relationships/image" Target="media/image8.jpeg" /><Relationship Id="rId10" Type="http://schemas.openxmlformats.org/officeDocument/2006/relationships/image" Target="media/image9.jpeg" /><Relationship Id="rId15" Type="http://schemas.openxmlformats.org/officeDocument/2006/relationships/image" Target="media/image10.jpeg" /><Relationship Id="rId3" Type="http://schemas.openxmlformats.org/officeDocument/2006/relationships/image" Target="media/image11.jpeg" /><Relationship Id="rId16" Type="http://schemas.openxmlformats.org/officeDocument/2006/relationships/image" Target="media/image7.jpeg" /><Relationship Id="rId8" Type="http://schemas.openxmlformats.org/officeDocument/2006/relationships/image" Target="media/image12.jpeg" /><Relationship Id="rId6" Type="http://schemas.openxmlformats.org/officeDocument/2006/relationships/image" Target="media/image13.jpeg" /><Relationship Id="rId17" Type="http://schemas.openxmlformats.org/officeDocument/2006/relationships/image" Target="media/image6.jpeg" /><Relationship Id="rId2" Type="http://schemas.openxmlformats.org/officeDocument/2006/relationships/image" Target="media/image7.jpeg" /><Relationship Id="rId4" Type="http://schemas.openxmlformats.org/officeDocument/2006/relationships/image" Target="media/image14.jpeg" /><Relationship Id="rId5" Type="http://schemas.openxmlformats.org/officeDocument/2006/relationships/image" Target="media/image6.jpeg" /><Relationship Id="rId9" Type="http://schemas.openxmlformats.org/officeDocument/2006/relationships/image" Target="media/image7.jpeg" /><Relationship Id="rId11" Type="http://schemas.openxmlformats.org/officeDocument/2006/relationships/image" Target="media/image14.jpeg" /><Relationship Id="rId18" Type="http://schemas.openxmlformats.org/officeDocument/2006/relationships/image" Target="media/image13.jpeg" /><Relationship Id="rId19" Type="http://schemas.openxmlformats.org/officeDocument/2006/relationships/image" Target="media/image7.jpeg" /><Relationship Id="rId20" Type="http://schemas.openxmlformats.org/officeDocument/2006/relationships/image" Target="media/image7.jpeg" /><Relationship Id="rId24" Type="http://schemas.openxmlformats.org/officeDocument/2006/relationships/styles" Target="styles.xml" /><Relationship Id="rId25" Type="http://schemas.openxmlformats.org/officeDocument/2006/relationships/settings" Target="settings.xml" /><Relationship Id="rId26" Type="http://schemas.openxmlformats.org/officeDocument/2006/relationships/fontTable" Target="fontTable.xml" /><Relationship Id="rId27" Type="http://schemas.openxmlformats.org/officeDocument/2006/relationships/webSettings" Target="webSettings.xml" /><Relationship Id="rId2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2020-05-13T17:18:27Z</dcterms:created>
  <dcterms:modified xsi:type="dcterms:W3CDTF">2020-05-13T18:22:48Z</dcterms:modified>
  <cp:version>0900.0100.01</cp:version>
</cp:coreProperties>
</file>