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jc w:val="center"/>
        <w:rPr>
          <w:rtl w:val="off"/>
        </w:rPr>
      </w:pPr>
      <w:r>
        <w:rPr>
          <w:b/>
          <w:bCs/>
          <w:sz w:val="32"/>
          <w:szCs w:val="32"/>
        </w:rPr>
        <w:t>«Насекомые»</w:t>
      </w:r>
    </w:p>
    <w:p>
      <w:pPr>
        <w:ind w:firstLine="0"/>
        <w:spacing w:line="285" w:lineRule="atLeast"/>
        <w:rPr>
          <w:sz w:val="28"/>
          <w:szCs w:val="28"/>
          <w:rtl w:val="off"/>
        </w:rPr>
      </w:pPr>
    </w:p>
    <w:p>
      <w:pPr>
        <w:ind w:firstLine="0"/>
        <w:spacing w:line="285" w:lineRule="atLeast"/>
        <w:rPr>
          <w:b w:val="0"/>
        </w:rPr>
      </w:pPr>
      <w:r>
        <w:drawing>
          <wp:inline distT="0" distB="0" distL="180" distR="180">
            <wp:extent cx="5715558" cy="2960034"/>
            <wp:effectExtent l="197868" t="199907" r="197868" b="168275"/>
            <wp:docPr id="1025" name="shape1025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1">
                      <a:lum bright="-20000" contrast="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558" cy="2960034"/>
                    </a:xfrm>
                    <a:prstGeom prst="rect"/>
                    <a:ln w="101600" cap="sq">
                      <a:gradFill flip="none" rotWithShape="1">
                        <a:gsLst>
                          <a:gs pos="0">
                            <a:srgbClr val="ffffff">
                              <a:alpha val="100000"/>
                            </a:srgbClr>
                          </a:gs>
                          <a:gs pos="50000">
                            <a:srgbClr val="ffffff">
                              <a:alpha val="100000"/>
                              <a:lum val="75000"/>
                            </a:srgbClr>
                          </a:gs>
                          <a:gs pos="100000">
                            <a:srgbClr val="ffffff">
                              <a:alpha val="100000"/>
                            </a:srgbClr>
                          </a:gs>
                        </a:gsLst>
                        <a:lin ang="5400000" scaled="0"/>
                        <a:tileRect/>
                      </a:gradFill>
                      <a:miter lim="524288"/>
                    </a:ln>
                    <a:effectLst>
                      <a:outerShdw blurRad="63500" dist="0" dir="0" algn="b" rotWithShape="0" kx="0" ky="0" sx="101000" sy="101000">
                        <a:prstClr val="black">
                          <a:alpha val="43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  <w:rtl w:val="off"/>
        </w:rPr>
        <w:t>П</w:t>
      </w:r>
      <w:r>
        <w:rPr>
          <w:sz w:val="28"/>
          <w:szCs w:val="28"/>
        </w:rPr>
        <w:t>ознакомт</w:t>
      </w:r>
      <w:r>
        <w:rPr>
          <w:sz w:val="28"/>
          <w:szCs w:val="28"/>
          <w:rtl w:val="off"/>
        </w:rPr>
        <w:t>е</w:t>
      </w:r>
      <w:r>
        <w:rPr>
          <w:sz w:val="28"/>
          <w:szCs w:val="28"/>
        </w:rPr>
        <w:t xml:space="preserve"> ребенка с названиями насекомых, закрепит</w:t>
      </w:r>
      <w:r>
        <w:rPr>
          <w:sz w:val="28"/>
          <w:szCs w:val="28"/>
          <w:rtl w:val="off"/>
        </w:rPr>
        <w:t>е</w:t>
      </w:r>
      <w:r>
        <w:rPr>
          <w:sz w:val="28"/>
          <w:szCs w:val="28"/>
        </w:rPr>
        <w:t xml:space="preserve"> в словаре обобщающее понятие «насекомые»,</w:t>
      </w:r>
      <w:r>
        <w:rPr>
          <w:sz w:val="28"/>
          <w:szCs w:val="28"/>
          <w:rtl w:val="off"/>
        </w:rPr>
        <w:t xml:space="preserve"> </w:t>
      </w:r>
      <w:r>
        <w:rPr>
          <w:sz w:val="28"/>
          <w:szCs w:val="28"/>
        </w:rPr>
        <w:t>в парке, в сквере или во дворе вместе с ребенком найти и рассмотр</w:t>
      </w:r>
      <w:r>
        <w:rPr>
          <w:sz w:val="28"/>
          <w:szCs w:val="28"/>
          <w:rtl w:val="off"/>
        </w:rPr>
        <w:t>ие</w:t>
      </w:r>
      <w:r>
        <w:rPr>
          <w:sz w:val="28"/>
          <w:szCs w:val="28"/>
        </w:rPr>
        <w:t> насекомых: пчелу, муравья, кузнечика, стрекозу, бабочку, божью коровку, жуков, муху, комара;</w:t>
      </w:r>
      <w:r>
        <w:rPr>
          <w:sz w:val="28"/>
          <w:szCs w:val="28"/>
          <w:rtl w:val="off"/>
        </w:rPr>
        <w:t xml:space="preserve"> на</w:t>
      </w:r>
      <w:r>
        <w:rPr>
          <w:sz w:val="28"/>
          <w:szCs w:val="28"/>
        </w:rPr>
        <w:t>учит</w:t>
      </w:r>
      <w:r>
        <w:rPr>
          <w:sz w:val="28"/>
          <w:szCs w:val="28"/>
          <w:rtl w:val="off"/>
        </w:rPr>
        <w:t>е</w:t>
      </w:r>
      <w:r>
        <w:rPr>
          <w:sz w:val="28"/>
          <w:szCs w:val="28"/>
        </w:rPr>
        <w:t xml:space="preserve"> ребенка бережному отношению к природе.</w:t>
      </w:r>
    </w:p>
    <w:p>
      <w:pPr>
        <w:pStyle w:val="a5"/>
        <w:rPr>
          <w:sz w:val="28"/>
          <w:szCs w:val="28"/>
          <w:rtl w:val="off"/>
        </w:rPr>
      </w:pPr>
      <w:r>
        <w:rPr>
          <w:sz w:val="28"/>
          <w:szCs w:val="28"/>
        </w:rPr>
        <w:t>Рассмотр</w:t>
      </w:r>
      <w:r>
        <w:rPr>
          <w:sz w:val="28"/>
          <w:szCs w:val="28"/>
          <w:rtl w:val="off"/>
        </w:rPr>
        <w:t>и</w:t>
      </w:r>
      <w:r>
        <w:rPr>
          <w:sz w:val="28"/>
          <w:szCs w:val="28"/>
        </w:rPr>
        <w:t>т</w:t>
      </w:r>
      <w:r>
        <w:rPr>
          <w:sz w:val="28"/>
          <w:szCs w:val="28"/>
          <w:rtl w:val="off"/>
        </w:rPr>
        <w:t>и</w:t>
      </w:r>
      <w:r>
        <w:rPr>
          <w:sz w:val="28"/>
          <w:szCs w:val="28"/>
        </w:rPr>
        <w:t> иллюстрации с изображением насекомых и обсудить их внешний вид.</w:t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80" distR="180">
            <wp:extent cx="1479176" cy="770965"/>
            <wp:effectExtent l="0" t="0" r="0" b="0"/>
            <wp:docPr id="1044" name="shape1044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9176" cy="77096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drawing>
          <wp:inline distT="0" distB="0" distL="180" distR="180">
            <wp:extent cx="1192419" cy="610160"/>
            <wp:effectExtent l="0" t="0" r="0" b="0"/>
            <wp:docPr id="1045" name="shape1045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2419" cy="61016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drawing>
          <wp:inline distT="0" distB="0" distL="180" distR="180">
            <wp:extent cx="1154206" cy="660025"/>
            <wp:effectExtent l="0" t="0" r="0" b="0"/>
            <wp:docPr id="1046" name="shape1046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54206" cy="66002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drawing>
          <wp:inline distT="0" distB="0" distL="180" distR="180">
            <wp:extent cx="1344705" cy="728382"/>
            <wp:effectExtent l="0" t="0" r="0" b="0"/>
            <wp:docPr id="1047" name="shape1047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4705" cy="72838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br/>
      </w:r>
    </w:p>
    <w:p>
      <w:pPr>
        <w:pStyle w:val="a5"/>
        <w:rPr>
          <w:sz w:val="28"/>
          <w:szCs w:val="28"/>
          <w:rtl w:val="off"/>
        </w:rPr>
      </w:pPr>
      <w:r>
        <w:rPr>
          <w:sz w:val="28"/>
          <w:szCs w:val="28"/>
        </w:rPr>
        <w:t>Объяснит</w:t>
      </w:r>
      <w:r>
        <w:rPr>
          <w:sz w:val="28"/>
          <w:szCs w:val="28"/>
          <w:rtl w:val="off"/>
        </w:rPr>
        <w:t>е</w:t>
      </w:r>
      <w:r>
        <w:rPr>
          <w:sz w:val="28"/>
          <w:szCs w:val="28"/>
        </w:rPr>
        <w:t xml:space="preserve"> ребенку понятие «хищные насекомые» (стрекоза, муравей, божья коровка, кузнечик, паук), рассказать, чем питаются хищные насекомые (насекомыми, личинками насекомых).</w:t>
      </w:r>
    </w:p>
    <w:p>
      <w:pPr>
        <w:pStyle w:val="a5"/>
        <w:rPr>
          <w:sz w:val="28"/>
          <w:szCs w:val="28"/>
          <w:rtl w:val="off"/>
        </w:rPr>
      </w:pPr>
    </w:p>
    <w:p>
      <w:pPr>
        <w:pStyle w:val="a5"/>
        <w:rPr>
          <w:sz w:val="28"/>
          <w:szCs w:val="28"/>
          <w:rtl w:val="off"/>
        </w:rPr>
      </w:pPr>
      <w:r>
        <w:rPr>
          <w:sz w:val="28"/>
          <w:szCs w:val="28"/>
          <w:rtl w:val="off"/>
        </w:rPr>
        <w:drawing>
          <wp:inline distT="0" distB="0" distL="180" distR="180">
            <wp:extent cx="1479176" cy="965946"/>
            <wp:effectExtent l="0" t="0" r="0" b="0"/>
            <wp:docPr id="1048" name="shape1048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9176" cy="965946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sz w:val="28"/>
          <w:szCs w:val="28"/>
          <w:rtl w:val="off"/>
        </w:rPr>
        <w:drawing>
          <wp:inline distT="0" distB="0" distL="180" distR="180">
            <wp:extent cx="1333499" cy="816349"/>
            <wp:effectExtent l="0" t="0" r="0" b="0"/>
            <wp:docPr id="1049" name="shape1049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33499" cy="816349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sz w:val="28"/>
          <w:szCs w:val="28"/>
          <w:rtl w:val="off"/>
        </w:rPr>
        <w:drawing>
          <wp:inline distT="0" distB="0" distL="180" distR="180">
            <wp:extent cx="1187823" cy="829796"/>
            <wp:effectExtent l="0" t="0" r="0" b="0"/>
            <wp:docPr id="1050" name="shape1050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7823" cy="82979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a5"/>
        <w:rPr>
          <w:sz w:val="28"/>
          <w:szCs w:val="28"/>
          <w:rtl w:val="off"/>
        </w:rPr>
      </w:pPr>
    </w:p>
    <w:p>
      <w:pPr>
        <w:pStyle w:val="a5"/>
        <w:rPr>
          <w:sz w:val="28"/>
          <w:szCs w:val="28"/>
          <w:rtl w:val="off"/>
        </w:rPr>
      </w:pPr>
      <w:r>
        <w:rPr>
          <w:sz w:val="28"/>
          <w:szCs w:val="28"/>
        </w:rPr>
        <w:t>Рассказать, чем питаются другие насекомые: пчелы, бабочки – нектаром цветов; мухи, тараканы – остатками пищи человека.</w:t>
      </w:r>
    </w:p>
    <w:p>
      <w:pPr>
        <w:pStyle w:val="a5"/>
        <w:rPr>
          <w:sz w:val="28"/>
          <w:szCs w:val="28"/>
          <w:rtl w:val="off"/>
        </w:rPr>
      </w:pP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80" distR="180">
            <wp:extent cx="1311088" cy="666189"/>
            <wp:effectExtent l="0" t="0" r="0" b="0"/>
            <wp:docPr id="1051" name="shape1051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1088" cy="666189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drawing>
          <wp:inline distT="0" distB="0" distL="180" distR="180">
            <wp:extent cx="1064558" cy="759757"/>
            <wp:effectExtent l="0" t="0" r="0" b="0"/>
            <wp:docPr id="1052" name="shape1052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4558" cy="759757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sz w:val="28"/>
          <w:szCs w:val="28"/>
          <w:rtl w:val="off"/>
        </w:rPr>
        <w:t xml:space="preserve">                        </w:t>
      </w:r>
      <w:r>
        <w:rPr>
          <w:sz w:val="28"/>
          <w:szCs w:val="28"/>
        </w:rPr>
        <w:drawing>
          <wp:inline distT="0" distB="0" distL="180" distR="180">
            <wp:extent cx="1086970" cy="621926"/>
            <wp:effectExtent l="0" t="0" r="0" b="0"/>
            <wp:docPr id="1053" name="shape1053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6970" cy="62192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a5"/>
        <w:rPr>
          <w:sz w:val="28"/>
          <w:szCs w:val="28"/>
          <w:rtl w:val="off"/>
        </w:rPr>
      </w:pP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Рассказать о том, какую пользу приносят насекомые:</w:t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- людям: пчелы дают мед, воск.</w:t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- лесу: муравьи, божьи коровки уничтожают вредных насекомых; пчелы, бабочки – опыляют растения.</w:t>
      </w:r>
    </w:p>
    <w:p>
      <w:pPr>
        <w:pStyle w:val="a5"/>
        <w:rPr>
          <w:sz w:val="28"/>
          <w:szCs w:val="28"/>
          <w:rtl w:val="off"/>
        </w:rPr>
      </w:pPr>
      <w:r>
        <w:rPr>
          <w:sz w:val="28"/>
          <w:szCs w:val="28"/>
        </w:rPr>
        <w:t>- животным и птицам: муравьи, комары, мухи, бабочки служат для них кормом.</w:t>
      </w:r>
    </w:p>
    <w:p>
      <w:pPr>
        <w:pStyle w:val="a5"/>
        <w:rPr>
          <w:sz w:val="28"/>
          <w:szCs w:val="28"/>
          <w:rtl w:val="off"/>
        </w:rPr>
      </w:pPr>
    </w:p>
    <w:p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80" distR="180">
            <wp:extent cx="2745441" cy="1444437"/>
            <wp:effectExtent l="0" t="0" r="0" b="0"/>
            <wp:docPr id="1054" name="shape1054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45441" cy="144443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a5"/>
        <w:rPr>
          <w:sz w:val="28"/>
          <w:szCs w:val="28"/>
          <w:rtl w:val="off"/>
        </w:rPr>
      </w:pP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Рассказать о том, какой вред наносят насекомые:</w:t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- людям: мухи, тараканы, комары больно кусают, разносят опасные болезни.</w:t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- лесу: жуки-короеды повреждают кору деревьев. Гусеницы объедают листья растений.</w:t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- животным и птицам: комары, слепни и блохи больно кусают.</w:t>
      </w:r>
    </w:p>
    <w:p>
      <w:pPr>
        <w:pStyle w:val="a5"/>
        <w:rPr>
          <w:sz w:val="28"/>
          <w:szCs w:val="28"/>
          <w:rtl w:val="off"/>
        </w:rPr>
      </w:pP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Дети должны усвоить: образ жизни насекомых; чем они питаются; маскировка насекомых; их строение (голова, усы, крылья, шесть лапок или восемь у паука); где живут (норка, улей, дупло, муравейник); их вред и польза.</w:t>
      </w:r>
    </w:p>
    <w:p>
      <w:pPr>
        <w:pStyle w:val="a5"/>
        <w:rPr>
          <w:sz w:val="28"/>
          <w:szCs w:val="28"/>
          <w:rtl w:val="off"/>
        </w:rPr>
      </w:pPr>
    </w:p>
    <w:p>
      <w:pPr>
        <w:pStyle w:val="a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Лексика</w:t>
      </w:r>
    </w:p>
    <w:p>
      <w:pPr>
        <w:pStyle w:val="a5"/>
        <w:rPr>
          <w:sz w:val="28"/>
          <w:szCs w:val="28"/>
        </w:rPr>
      </w:pPr>
      <w:r>
        <w:rPr>
          <w:b/>
          <w:bCs/>
          <w:sz w:val="28"/>
          <w:szCs w:val="28"/>
        </w:rPr>
        <w:t>Существительные</w:t>
      </w:r>
      <w:r>
        <w:rPr>
          <w:sz w:val="28"/>
          <w:szCs w:val="28"/>
        </w:rPr>
        <w:t>: оса, пчела, муха, шмель, бабочка, муравей,</w:t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кузнечик, комар, стрекоза, божья коровка, паук, майский жук,</w:t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жук-плавунец, водомерки, жук-щелкун, жук-слоник, панцирь,</w:t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лапки, брюшко, усики, крылья, хоботок, пыльца, спинка, жало.</w:t>
      </w:r>
    </w:p>
    <w:p>
      <w:pPr>
        <w:pStyle w:val="a5"/>
        <w:rPr>
          <w:b/>
          <w:bCs/>
          <w:sz w:val="28"/>
          <w:szCs w:val="28"/>
          <w:rtl w:val="off"/>
        </w:rPr>
      </w:pPr>
    </w:p>
    <w:p>
      <w:pPr>
        <w:pStyle w:val="a5"/>
        <w:rPr>
          <w:sz w:val="28"/>
          <w:szCs w:val="28"/>
        </w:rPr>
      </w:pPr>
      <w:r>
        <w:rPr>
          <w:b/>
          <w:bCs/>
          <w:sz w:val="28"/>
          <w:szCs w:val="28"/>
        </w:rPr>
        <w:t>Прилагательные:</w:t>
      </w:r>
      <w:r>
        <w:rPr>
          <w:sz w:val="28"/>
          <w:szCs w:val="28"/>
        </w:rPr>
        <w:t> полезные, вредные, шестиногий, красивая, яркая,</w:t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пестрая, пятнистая, разноцветная, дружные, трудолюбивые,</w:t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осторожные, блестящие, жужжащие, защитная окраска, ядовитые.</w:t>
      </w:r>
    </w:p>
    <w:p>
      <w:pPr>
        <w:pStyle w:val="a5"/>
        <w:rPr>
          <w:b/>
          <w:bCs/>
          <w:sz w:val="28"/>
          <w:szCs w:val="28"/>
          <w:rtl w:val="off"/>
        </w:rPr>
      </w:pPr>
    </w:p>
    <w:p>
      <w:pPr>
        <w:pStyle w:val="a5"/>
        <w:rPr>
          <w:sz w:val="28"/>
          <w:szCs w:val="28"/>
        </w:rPr>
      </w:pPr>
      <w:r>
        <w:rPr>
          <w:b/>
          <w:bCs/>
          <w:sz w:val="28"/>
          <w:szCs w:val="28"/>
        </w:rPr>
        <w:t>Глаголы</w:t>
      </w:r>
      <w:r>
        <w:rPr>
          <w:sz w:val="28"/>
          <w:szCs w:val="28"/>
        </w:rPr>
        <w:t>: летает, жужжит, жалит, кусает, собирает, опыляет,</w:t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охраняют, порхают, ползут, стрекочет, звенит, уничтожает, плетет,</w:t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ест, плавает, бегает, прыгает, пищит, строит, откладывает, засыпает.</w:t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br/>
      </w:r>
    </w:p>
    <w:p>
      <w:pPr>
        <w:pStyle w:val="a5"/>
        <w:rPr>
          <w:sz w:val="28"/>
          <w:szCs w:val="28"/>
          <w:rtl w:val="off"/>
        </w:rPr>
      </w:pPr>
      <w:r>
        <w:rPr>
          <w:b/>
          <w:bCs/>
          <w:sz w:val="28"/>
          <w:szCs w:val="28"/>
        </w:rPr>
        <w:t>Задание 1. </w:t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Отгадать загадку и выучить по выбору.</w:t>
      </w:r>
    </w:p>
    <w:p>
      <w:pPr>
        <w:pStyle w:val="a5"/>
        <w:rPr>
          <w:sz w:val="28"/>
          <w:szCs w:val="28"/>
          <w:rtl w:val="off"/>
        </w:rPr>
      </w:pPr>
      <w:r>
        <w:rPr>
          <w:sz w:val="28"/>
          <w:szCs w:val="28"/>
        </w:rPr>
        <w:t>Не зверь, не птица, а нос как спица. (Комар)</w:t>
      </w:r>
    </w:p>
    <w:p>
      <w:pPr>
        <w:pStyle w:val="a5"/>
        <w:jc w:val="center"/>
        <w:rPr>
          <w:sz w:val="28"/>
          <w:szCs w:val="28"/>
          <w:rtl w:val="off"/>
        </w:rPr>
      </w:pPr>
      <w:r>
        <w:rPr>
          <w:sz w:val="28"/>
          <w:szCs w:val="28"/>
          <w:rtl w:val="off"/>
        </w:rPr>
        <w:drawing>
          <wp:inline distT="0" distB="0" distL="180" distR="180">
            <wp:extent cx="1680882" cy="836520"/>
            <wp:effectExtent l="0" t="0" r="0" b="0"/>
            <wp:docPr id="1032" name="shape1032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80882" cy="8365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a5"/>
        <w:rPr>
          <w:sz w:val="28"/>
          <w:szCs w:val="28"/>
        </w:rPr>
      </w:pPr>
    </w:p>
    <w:p>
      <w:pPr>
        <w:pStyle w:val="a5"/>
        <w:rPr>
          <w:sz w:val="28"/>
          <w:szCs w:val="28"/>
          <w:rtl w:val="off"/>
        </w:rPr>
      </w:pPr>
      <w:r>
        <w:rPr>
          <w:sz w:val="28"/>
          <w:szCs w:val="28"/>
        </w:rPr>
        <w:t>Много мастеров срубили избу без углов. (Муравей)</w:t>
      </w:r>
    </w:p>
    <w:p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80" distR="180">
            <wp:extent cx="1871382" cy="1187824"/>
            <wp:effectExtent l="0" t="0" r="0" b="0"/>
            <wp:docPr id="1033" name="shape1033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71382" cy="118782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br/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Спал цветок и вдруг проснулся: больше спать не захотел,</w:t>
      </w:r>
    </w:p>
    <w:p>
      <w:pPr>
        <w:pStyle w:val="a5"/>
        <w:rPr>
          <w:sz w:val="28"/>
          <w:szCs w:val="28"/>
          <w:rtl w:val="off"/>
        </w:rPr>
      </w:pPr>
      <w:r>
        <w:rPr>
          <w:sz w:val="28"/>
          <w:szCs w:val="28"/>
        </w:rPr>
        <w:t>Шевельнулся, встрепенулся, взвился вверх и улетел. (Бабочка)</w:t>
      </w:r>
    </w:p>
    <w:p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80" distR="180">
            <wp:extent cx="1557617" cy="983877"/>
            <wp:effectExtent l="0" t="0" r="0" b="0"/>
            <wp:docPr id="1034" name="shape1034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7617" cy="9838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br/>
      </w:r>
    </w:p>
    <w:p>
      <w:pPr>
        <w:pStyle w:val="a5"/>
        <w:rPr>
          <w:sz w:val="28"/>
          <w:szCs w:val="28"/>
          <w:rtl w:val="off"/>
        </w:rPr>
      </w:pPr>
      <w:r>
        <w:rPr>
          <w:sz w:val="28"/>
          <w:szCs w:val="28"/>
        </w:rPr>
        <w:t>Одежды не шью, а ткань тку. (Паук)</w:t>
      </w:r>
    </w:p>
    <w:p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80" distR="180">
            <wp:extent cx="1692087" cy="1018053"/>
            <wp:effectExtent l="0" t="0" r="0" b="0"/>
            <wp:docPr id="1035" name="shape1035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92087" cy="101805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br/>
      </w:r>
    </w:p>
    <w:p>
      <w:pPr>
        <w:pStyle w:val="a5"/>
        <w:rPr>
          <w:sz w:val="28"/>
          <w:szCs w:val="28"/>
          <w:rtl w:val="off"/>
        </w:rPr>
      </w:pPr>
      <w:r>
        <w:rPr>
          <w:sz w:val="28"/>
          <w:szCs w:val="28"/>
        </w:rPr>
        <w:t>Осенью в щель забьется, а весной проснется. (Муха)</w:t>
      </w:r>
    </w:p>
    <w:p>
      <w:pPr>
        <w:pStyle w:val="a5"/>
        <w:rPr>
          <w:sz w:val="28"/>
          <w:szCs w:val="28"/>
          <w:rtl w:val="off"/>
        </w:rPr>
      </w:pPr>
    </w:p>
    <w:p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80" distR="180">
            <wp:extent cx="1322293" cy="745192"/>
            <wp:effectExtent l="0" t="0" r="0" b="0"/>
            <wp:docPr id="1037" name="shape1037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322293" cy="7451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br/>
      </w:r>
    </w:p>
    <w:p>
      <w:pPr>
        <w:pStyle w:val="a5"/>
        <w:rPr>
          <w:sz w:val="28"/>
          <w:szCs w:val="28"/>
          <w:rtl w:val="off"/>
        </w:rPr>
      </w:pPr>
      <w:r>
        <w:rPr>
          <w:sz w:val="28"/>
          <w:szCs w:val="28"/>
        </w:rPr>
        <w:t>Чёрен да не ворон, рогат да не бык, с крыльями, а не птица (жук)</w:t>
      </w:r>
    </w:p>
    <w:p>
      <w:pPr>
        <w:pStyle w:val="a5"/>
        <w:jc w:val="center"/>
        <w:rPr>
          <w:sz w:val="28"/>
          <w:szCs w:val="28"/>
          <w:rtl w:val="off"/>
        </w:rPr>
      </w:pPr>
    </w:p>
    <w:p>
      <w:pPr>
        <w:pStyle w:val="a5"/>
        <w:jc w:val="center"/>
        <w:rPr>
          <w:sz w:val="28"/>
          <w:szCs w:val="28"/>
          <w:rtl w:val="off"/>
        </w:rPr>
      </w:pPr>
      <w:r>
        <w:rPr>
          <w:sz w:val="28"/>
          <w:szCs w:val="28"/>
          <w:rtl w:val="off"/>
        </w:rPr>
        <w:drawing>
          <wp:inline distT="0" distB="0" distL="180" distR="180">
            <wp:extent cx="1725707" cy="942977"/>
            <wp:effectExtent l="0" t="0" r="0" b="0"/>
            <wp:docPr id="1038" name="shape1038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5707" cy="9429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a5"/>
        <w:rPr>
          <w:sz w:val="28"/>
          <w:szCs w:val="28"/>
        </w:rPr>
      </w:pP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Домовитая хозяйка пролетает над лужайкой.</w:t>
      </w:r>
    </w:p>
    <w:p>
      <w:pPr>
        <w:pStyle w:val="a5"/>
        <w:rPr>
          <w:sz w:val="28"/>
          <w:szCs w:val="28"/>
          <w:rtl w:val="off"/>
        </w:rPr>
      </w:pPr>
      <w:r>
        <w:rPr>
          <w:sz w:val="28"/>
          <w:szCs w:val="28"/>
        </w:rPr>
        <w:t>Похлопочет над цветком - он поделится медком (пчела)</w:t>
      </w:r>
    </w:p>
    <w:p>
      <w:pPr>
        <w:pStyle w:val="a5"/>
        <w:rPr>
          <w:sz w:val="28"/>
          <w:szCs w:val="28"/>
          <w:rtl w:val="off"/>
        </w:rPr>
      </w:pPr>
    </w:p>
    <w:p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80" distR="180">
            <wp:extent cx="1580030" cy="1047191"/>
            <wp:effectExtent l="0" t="0" r="0" b="0"/>
            <wp:docPr id="1039" name="shape1039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80030" cy="104719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br/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Шевелнулись у цветка все четыре лепестка.</w:t>
      </w:r>
    </w:p>
    <w:p>
      <w:pPr>
        <w:pStyle w:val="a5"/>
        <w:rPr>
          <w:sz w:val="28"/>
          <w:szCs w:val="28"/>
          <w:rtl w:val="off"/>
        </w:rPr>
      </w:pPr>
      <w:r>
        <w:rPr>
          <w:sz w:val="28"/>
          <w:szCs w:val="28"/>
        </w:rPr>
        <w:t>Я сорвать его хотел, он вспорхнул и улетел (бабочка)</w:t>
      </w:r>
    </w:p>
    <w:p>
      <w:pPr>
        <w:pStyle w:val="a5"/>
        <w:jc w:val="center"/>
        <w:rPr>
          <w:sz w:val="28"/>
          <w:szCs w:val="28"/>
          <w:rtl w:val="off"/>
        </w:rPr>
      </w:pPr>
    </w:p>
    <w:p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80" distR="180">
            <wp:extent cx="2017058" cy="1443317"/>
            <wp:effectExtent l="0" t="0" r="0" b="0"/>
            <wp:docPr id="1040" name="shape1040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17058" cy="144331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br/>
      </w:r>
      <w:r>
        <w:rPr>
          <w:sz w:val="28"/>
          <w:szCs w:val="28"/>
        </w:rPr>
        <w:t>С ветки на тропинку, с травки на былинку</w:t>
      </w:r>
    </w:p>
    <w:p>
      <w:pPr>
        <w:pStyle w:val="a5"/>
        <w:rPr>
          <w:sz w:val="28"/>
          <w:szCs w:val="28"/>
          <w:rtl w:val="off"/>
        </w:rPr>
      </w:pPr>
      <w:r>
        <w:rPr>
          <w:sz w:val="28"/>
          <w:szCs w:val="28"/>
        </w:rPr>
        <w:t>Прыгает пружинка, зелёная спинка (кузнечик)</w:t>
      </w:r>
    </w:p>
    <w:p>
      <w:pPr>
        <w:pStyle w:val="a5"/>
        <w:rPr>
          <w:sz w:val="28"/>
          <w:szCs w:val="28"/>
          <w:rtl w:val="off"/>
        </w:rPr>
      </w:pPr>
    </w:p>
    <w:p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80" distR="180">
            <wp:extent cx="1972236" cy="1177178"/>
            <wp:effectExtent l="0" t="0" r="0" b="0"/>
            <wp:docPr id="1041" name="shape1041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72236" cy="117717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br/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Мой хвост не отличишь от головы, меня всегда найдёте вы (червяк)</w:t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br/>
      </w:r>
    </w:p>
    <w:p>
      <w:pPr>
        <w:pStyle w:val="a5"/>
        <w:rPr>
          <w:sz w:val="28"/>
          <w:szCs w:val="28"/>
          <w:rtl w:val="off"/>
        </w:rPr>
      </w:pPr>
      <w:r>
        <w:rPr>
          <w:sz w:val="28"/>
          <w:szCs w:val="28"/>
        </w:rPr>
        <w:t>Голубой аэропланчик сел на белый одуванчик (стрекоза)</w:t>
      </w:r>
    </w:p>
    <w:p>
      <w:pPr>
        <w:pStyle w:val="a5"/>
        <w:rPr>
          <w:sz w:val="28"/>
          <w:szCs w:val="28"/>
          <w:rtl w:val="off"/>
        </w:rPr>
      </w:pPr>
    </w:p>
    <w:p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80" distR="180">
            <wp:extent cx="1815352" cy="1246093"/>
            <wp:effectExtent l="0" t="0" r="0" b="0"/>
            <wp:docPr id="1042" name="shape1042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5352" cy="124609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br/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Мы - лесные жители, мудрые строители,</w:t>
      </w:r>
    </w:p>
    <w:p>
      <w:pPr>
        <w:pStyle w:val="a5"/>
        <w:rPr>
          <w:sz w:val="28"/>
          <w:szCs w:val="28"/>
          <w:rtl w:val="off"/>
        </w:rPr>
      </w:pPr>
      <w:r>
        <w:rPr>
          <w:sz w:val="28"/>
          <w:szCs w:val="28"/>
        </w:rPr>
        <w:t>Из иголок всей артелью строим дом себе под елью (муравьи).</w:t>
      </w:r>
    </w:p>
    <w:p>
      <w:pPr>
        <w:pStyle w:val="a5"/>
        <w:rPr>
          <w:sz w:val="28"/>
          <w:szCs w:val="28"/>
          <w:rtl w:val="off"/>
        </w:rPr>
      </w:pPr>
    </w:p>
    <w:p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80" distR="180">
            <wp:extent cx="1680883" cy="941293"/>
            <wp:effectExtent l="0" t="0" r="0" b="0"/>
            <wp:docPr id="1043" name="shape1043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80883" cy="94129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br/>
      </w:r>
    </w:p>
    <w:p>
      <w:pPr>
        <w:pStyle w:val="a5"/>
        <w:rPr>
          <w:sz w:val="28"/>
          <w:szCs w:val="28"/>
        </w:rPr>
      </w:pPr>
      <w:r>
        <w:rPr>
          <w:b/>
          <w:bCs/>
          <w:sz w:val="28"/>
          <w:szCs w:val="28"/>
        </w:rPr>
        <w:t>Задание 2. </w:t>
      </w:r>
      <w:r>
        <w:rPr>
          <w:sz w:val="28"/>
          <w:szCs w:val="28"/>
        </w:rPr>
        <w:t>Упражнения для пальчиков.</w:t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 Я веселый майский жук.</w:t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 Знаю все сады вокруг.</w:t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Над лужайками кружу,</w:t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а зовут меня Жужу.</w:t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 Не кусай, комарик злой!</w:t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Я уже бегу домой.</w:t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 Пчела села на цветок,</w:t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пьет она душистый сок.</w:t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br/>
      </w:r>
    </w:p>
    <w:p>
      <w:pPr>
        <w:pStyle w:val="a5"/>
        <w:rPr>
          <w:sz w:val="28"/>
          <w:szCs w:val="28"/>
          <w:rtl w:val="off"/>
        </w:rPr>
      </w:pPr>
    </w:p>
    <w:p>
      <w:pPr>
        <w:pStyle w:val="a5"/>
        <w:rPr>
          <w:sz w:val="28"/>
          <w:szCs w:val="28"/>
          <w:rtl w:val="off"/>
        </w:rPr>
      </w:pPr>
    </w:p>
    <w:p>
      <w:pPr>
        <w:pStyle w:val="a5"/>
        <w:rPr>
          <w:sz w:val="28"/>
          <w:szCs w:val="28"/>
          <w:rtl w:val="off"/>
        </w:rPr>
      </w:pP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Дружно пальчики считаем (сжимаем и разжимаем пальцы)</w:t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Насекомых называем</w:t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Бабочка, кузнечик, муха (поочерёдно сгибаем пальцы в кулачок)</w:t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Это жук с зелёным брюхом (поочерёдно сгибая пальцы в кулачок, начиная с большого)</w:t>
      </w:r>
    </w:p>
    <w:p>
      <w:pPr>
        <w:pStyle w:val="a5"/>
        <w:rPr>
          <w:sz w:val="28"/>
          <w:szCs w:val="28"/>
        </w:rPr>
      </w:pP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Это кто же тут звенит?</w:t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Ой. Сюда комар летит (вращают мизинцем)</w:t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Прячьтесь!</w:t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br/>
      </w:r>
    </w:p>
    <w:p>
      <w:pPr>
        <w:pStyle w:val="a5"/>
        <w:rPr>
          <w:sz w:val="28"/>
          <w:szCs w:val="28"/>
          <w:rtl w:val="off"/>
        </w:rPr>
      </w:pPr>
      <w:r>
        <w:rPr>
          <w:b/>
          <w:bCs/>
          <w:sz w:val="28"/>
          <w:szCs w:val="28"/>
        </w:rPr>
        <w:t>Задание 3.</w:t>
      </w:r>
      <w:r>
        <w:rPr>
          <w:sz w:val="28"/>
          <w:szCs w:val="28"/>
        </w:rPr>
        <w:drawing>
          <wp:inline distT="0" distB="0" distL="180" distR="180">
            <wp:extent cx="1187823" cy="809064"/>
            <wp:effectExtent l="0" t="0" r="0" b="0"/>
            <wp:docPr id="1056" name="shape1056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7823" cy="80906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a5"/>
        <w:rPr>
          <w:sz w:val="28"/>
          <w:szCs w:val="28"/>
          <w:rtl w:val="off"/>
        </w:rPr>
      </w:pPr>
      <w:r>
        <w:rPr>
          <w:sz w:val="28"/>
          <w:szCs w:val="28"/>
        </w:rPr>
        <w:t> Упражнение на координацию речи с движением.</w:t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Вот какая стрекоза — очень круглые глаза.</w:t>
      </w:r>
      <w:r>
        <w:rPr>
          <w:sz w:val="28"/>
          <w:szCs w:val="28"/>
          <w:rtl w:val="off"/>
        </w:rPr>
        <w:t xml:space="preserve">                    </w:t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Вертится как вертолет:</w:t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вправо, влево, взад, вперед.</w:t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Поднимайте плечики,</w:t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прыгайте, кузнечики!</w:t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Прыг-скок, прыг-скок.</w:t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Сели, сели,</w:t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Травушку покушали,</w:t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тишину послушали,</w:t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Выше, выше, высоко,</w:t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прыгай на носках легко!</w:t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(Руки в стороны, затем круговые движения кулачков на уровне глаз.</w:t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Руки в стороны, движения вокруг своей оси, затем руки на пояс, наклоны.</w:t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Энергичные движения плечами, приседания, прыжки на месте.)</w:t>
      </w:r>
    </w:p>
    <w:p>
      <w:pPr>
        <w:pStyle w:val="a5"/>
        <w:rPr>
          <w:b/>
          <w:bCs/>
          <w:sz w:val="28"/>
          <w:szCs w:val="28"/>
        </w:rPr>
      </w:pPr>
      <w:r>
        <w:rPr>
          <w:sz w:val="28"/>
          <w:szCs w:val="28"/>
        </w:rPr>
        <w:br/>
      </w:r>
    </w:p>
    <w:p>
      <w:pPr>
        <w:pStyle w:val="a5"/>
        <w:rPr>
          <w:sz w:val="28"/>
          <w:szCs w:val="28"/>
          <w:rtl w:val="off"/>
        </w:rPr>
      </w:pPr>
      <w:r>
        <w:rPr>
          <w:b/>
          <w:bCs/>
          <w:sz w:val="28"/>
          <w:szCs w:val="28"/>
        </w:rPr>
        <w:t xml:space="preserve">Задание 4. </w:t>
      </w:r>
    </w:p>
    <w:p>
      <w:pPr>
        <w:pStyle w:val="a5"/>
        <w:jc w:val="left"/>
        <w:rPr>
          <w:sz w:val="28"/>
          <w:szCs w:val="28"/>
          <w:rtl w:val="off"/>
        </w:rPr>
      </w:pPr>
      <w:r>
        <w:rPr>
          <w:sz w:val="28"/>
          <w:szCs w:val="28"/>
          <w:rtl w:val="off"/>
        </w:rPr>
        <w:drawing>
          <wp:inline distT="0" distB="0" distL="180" distR="180">
            <wp:extent cx="1546411" cy="883027"/>
            <wp:effectExtent l="0" t="0" r="0" b="0"/>
            <wp:docPr id="1057" name="shape1057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6411" cy="88302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Выучить физминутку:</w:t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Утром бабочка проснулась (трут глазки)</w:t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Улыбнулась, потянулась (улыбаются, потягиваются)</w:t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Раз-росой она умылась (умываются)</w:t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Два-изящно покружилась (кружатся)</w:t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Три-нагнулась и присела (нагибаются и приседают)</w:t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А четыре-улетела (летят)</w:t>
      </w:r>
    </w:p>
    <w:p>
      <w:pPr>
        <w:pStyle w:val="a5"/>
        <w:rPr>
          <w:sz w:val="28"/>
          <w:szCs w:val="28"/>
          <w:rtl w:val="off"/>
        </w:rPr>
      </w:pPr>
      <w:r>
        <w:rPr>
          <w:b/>
          <w:bCs/>
          <w:sz w:val="28"/>
          <w:szCs w:val="28"/>
        </w:rPr>
        <w:t xml:space="preserve">Задание </w:t>
      </w:r>
      <w:r>
        <w:rPr>
          <w:b/>
          <w:bCs/>
          <w:sz w:val="28"/>
          <w:szCs w:val="28"/>
          <w:rtl w:val="off"/>
        </w:rPr>
        <w:t>5.</w:t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 Выложить из счётных палочек бабочку.</w:t>
      </w:r>
    </w:p>
    <w:p>
      <w:pPr>
        <w:pStyle w:val="a5"/>
        <w:jc w:val="right"/>
        <w:rPr>
          <w:sz w:val="28"/>
          <w:szCs w:val="28"/>
          <w:rtl w:val="off"/>
        </w:rPr>
      </w:pPr>
      <w:r>
        <w:rPr>
          <w:sz w:val="28"/>
          <w:szCs w:val="28"/>
          <w:rtl w:val="off"/>
        </w:rPr>
        <w:drawing>
          <wp:inline distT="0" distB="0" distL="180" distR="180">
            <wp:extent cx="1680883" cy="1207998"/>
            <wp:effectExtent l="0" t="0" r="0" b="0"/>
            <wp:docPr id="1058" name="shape1058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80883" cy="120799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a5"/>
        <w:rPr>
          <w:sz w:val="28"/>
          <w:szCs w:val="28"/>
          <w:rtl w:val="off"/>
        </w:rPr>
      </w:pPr>
    </w:p>
    <w:p>
      <w:pPr>
        <w:pStyle w:val="a5"/>
        <w:rPr>
          <w:sz w:val="28"/>
          <w:szCs w:val="28"/>
          <w:rtl w:val="off"/>
        </w:rPr>
      </w:pPr>
      <w:r>
        <w:rPr>
          <w:b/>
          <w:bCs/>
          <w:sz w:val="28"/>
          <w:szCs w:val="28"/>
        </w:rPr>
        <w:t xml:space="preserve">Задание </w:t>
      </w:r>
      <w:r>
        <w:rPr>
          <w:b/>
          <w:bCs/>
          <w:sz w:val="28"/>
          <w:szCs w:val="28"/>
          <w:rtl w:val="off"/>
        </w:rPr>
        <w:t>6</w:t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.Выучить стихотворение:</w:t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«На лугу»</w:t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На лугу трещит кузнечик,</w:t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В небе бабочка парит,</w:t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На цветке мохнатый, громкий,</w:t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Полосатый шмель жужжит.</w:t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Насекомые летают,</w:t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Скачут, ползают, парят,</w:t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Красотой нас удивляют,</w:t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Пользу так же принося</w:t>
      </w:r>
    </w:p>
    <w:p>
      <w:pPr>
        <w:pStyle w:val="a5"/>
        <w:rPr>
          <w:sz w:val="28"/>
          <w:szCs w:val="28"/>
        </w:rPr>
      </w:pPr>
    </w:p>
    <w:p>
      <w:pPr>
        <w:pStyle w:val="a5"/>
        <w:rPr>
          <w:sz w:val="28"/>
          <w:szCs w:val="28"/>
          <w:rtl w:val="off"/>
        </w:rPr>
      </w:pPr>
    </w:p>
    <w:p>
      <w:pPr>
        <w:pStyle w:val="a5"/>
        <w:rPr>
          <w:sz w:val="28"/>
          <w:szCs w:val="28"/>
          <w:rtl w:val="off"/>
        </w:rPr>
      </w:pPr>
    </w:p>
    <w:p>
      <w:pPr>
        <w:pStyle w:val="a5"/>
        <w:rPr>
          <w:sz w:val="28"/>
          <w:szCs w:val="28"/>
          <w:rtl w:val="off"/>
        </w:rPr>
      </w:pPr>
      <w:r>
        <w:rPr>
          <w:b/>
          <w:bCs/>
          <w:sz w:val="28"/>
          <w:szCs w:val="28"/>
        </w:rPr>
        <w:t xml:space="preserve">Задание </w:t>
      </w:r>
      <w:r>
        <w:rPr>
          <w:b/>
          <w:bCs/>
          <w:sz w:val="28"/>
          <w:szCs w:val="28"/>
          <w:rtl w:val="off"/>
        </w:rPr>
        <w:t>7</w:t>
      </w:r>
      <w:r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 Составьте описательный рассказ по плану:</w:t>
      </w:r>
    </w:p>
    <w:p>
      <w:pPr>
        <w:pStyle w:val="a5"/>
        <w:rPr>
          <w:sz w:val="28"/>
          <w:szCs w:val="28"/>
        </w:rPr>
      </w:pPr>
    </w:p>
    <w:p>
      <w:pPr>
        <w:ind w:firstLine="0"/>
        <w:rPr>
          <w:sz w:val="28"/>
          <w:szCs w:val="28"/>
          <w:rtl w:val="off"/>
        </w:rPr>
      </w:pPr>
      <w:r>
        <w:rPr>
          <w:sz w:val="28"/>
          <w:szCs w:val="28"/>
        </w:rPr>
        <w:drawing>
          <wp:inline distT="0" distB="0" distL="180" distR="180">
            <wp:extent cx="4457700" cy="3352800"/>
            <wp:effectExtent l="0" t="0" r="0" b="0"/>
            <wp:docPr id="1029" name="shape1029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3352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ind w:firstLine="0"/>
        <w:rPr>
          <w:sz w:val="28"/>
          <w:szCs w:val="28"/>
          <w:rtl w:val="off"/>
        </w:rPr>
      </w:pPr>
    </w:p>
    <w:p>
      <w:pPr>
        <w:ind w:firstLine="0"/>
        <w:rPr>
          <w:sz w:val="28"/>
          <w:szCs w:val="28"/>
        </w:rPr>
      </w:pPr>
    </w:p>
    <w:p>
      <w:pPr>
        <w:ind w:firstLine="0"/>
        <w:rPr>
          <w:sz w:val="28"/>
          <w:szCs w:val="28"/>
          <w:rtl w:val="off"/>
        </w:rPr>
      </w:pPr>
      <w:r>
        <w:rPr>
          <w:sz w:val="28"/>
          <w:szCs w:val="28"/>
        </w:rPr>
        <w:t xml:space="preserve">Задание </w:t>
      </w:r>
      <w:r>
        <w:rPr>
          <w:sz w:val="28"/>
          <w:szCs w:val="28"/>
          <w:rtl w:val="off"/>
        </w:rPr>
        <w:t>8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 w:val="off"/>
        </w:rPr>
        <w:t>Нарисуй по схеме</w:t>
      </w:r>
    </w:p>
    <w:p>
      <w:pPr>
        <w:ind w:firstLine="0"/>
        <w:rPr>
          <w:sz w:val="28"/>
          <w:szCs w:val="28"/>
          <w:rtl w:val="off"/>
        </w:rPr>
      </w:pPr>
      <w:r>
        <w:rPr>
          <w:sz w:val="28"/>
          <w:szCs w:val="28"/>
        </w:rPr>
        <w:drawing>
          <wp:inline distT="0" distB="0" distL="180" distR="180">
            <wp:extent cx="2590800" cy="2038350"/>
            <wp:effectExtent l="0" t="0" r="0" b="0"/>
            <wp:docPr id="1030" name="shape1030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20383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ind w:firstLine="0"/>
        <w:rPr>
          <w:b w:val="0"/>
          <w:sz w:val="28"/>
          <w:szCs w:val="28"/>
          <w:rtl w:val="off"/>
        </w:rPr>
      </w:pPr>
    </w:p>
    <w:p>
      <w:pPr>
        <w:ind w:firstLine="0"/>
        <w:rPr/>
      </w:pPr>
      <w:r>
        <w:rPr>
          <w:sz w:val="28"/>
          <w:szCs w:val="28"/>
        </w:rPr>
        <w:drawing>
          <wp:inline distT="0" distB="0" distL="180" distR="180">
            <wp:extent cx="2944905" cy="2230531"/>
            <wp:effectExtent l="0" t="0" r="0" b="0"/>
            <wp:docPr id="1031" name="shape1031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44905" cy="2230531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br/>
      </w:r>
      <w:r>
        <w:rPr/>
        <w:br/>
      </w:r>
    </w:p>
    <w:p>
      <w:pPr>
        <w:ind w:firstLine="0"/>
        <w:rPr>
          <w:b w:val="0"/>
        </w:rPr>
      </w:pPr>
      <w:r>
        <w:rPr/>
        <w:br/>
      </w:r>
      <w:r>
        <w:rPr/>
        <w:br/>
      </w:r>
    </w:p>
    <w:p>
      <w:pPr>
        <w:ind w:firstLine="0"/>
        <w:rPr/>
      </w:pPr>
      <w:r>
        <w:rPr/>
        <w:br/>
      </w:r>
      <w:r>
        <w:rPr/>
        <w:br/>
      </w:r>
    </w:p>
    <w:p>
      <w:pPr>
        <w:ind w:firstLine="0"/>
        <w:rPr/>
      </w:pPr>
      <w:r>
        <w:rPr/>
        <w:br/>
      </w:r>
      <w:r>
        <w:rPr/>
        <w:br/>
      </w:r>
    </w:p>
    <w:p>
      <w:pPr>
        <w:ind w:firstLine="0"/>
        <w:rPr/>
      </w:pPr>
      <w:r>
        <w:rPr/>
        <w:br/>
      </w:r>
      <w:r>
        <w:rPr/>
        <w:br/>
      </w:r>
    </w:p>
    <w:p>
      <w:r>
        <w:rPr/>
        <w:br/>
      </w:r>
    </w:p>
    <w:sectPr>
      <w:pgSz w:w="11906" w:h="16838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708"/>
  <w:drawingGridHorizontalSpacing w:val="110"/>
  <w:drawingGridVerticalSpacing w:val="18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ru-RU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ru-RU" w:eastAsia="ko-KR" w:bidi="ar-SA"/>
        <w:rFonts w:asciiTheme="minorHAnsi" w:eastAsiaTheme="minorEastAsia" w:hAnsiTheme="minorHAnsi" w:cstheme="minorBidi"/>
        <w:sz w:val="22"/>
        <w:szCs w:val="22"/>
      </w:rPr>
    </w:rPrDefault>
    <w:pPrDefault>
      <w:pPr>
        <w:spacing w:after="160" w:line="259" w:lineRule="auto"/>
      </w:pPr>
    </w:pPrDefault>
  </w:docDefaults>
  <w:style w:type="paragraph" w:default="1" w:styleId="a1">
    <w:name w:val="Normal"/>
    <w:qFormat/>
  </w:style>
  <w:style w:type="character" w:default="1" w:styleId="a2">
    <w:name w:val="Default Paragraph Font"/>
    <w:semiHidden/>
    <w:unhideWhenUsed/>
  </w:style>
  <w:style w:type="table" w:default="1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  <w:style w:type="paragraph" w:styleId="a5">
    <w:name w:val="No Spacing"/>
    <w:qFormat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21" Type="http://schemas.openxmlformats.org/officeDocument/2006/relationships/image" Target="media/image1.jpeg" /><Relationship Id="rId22" Type="http://schemas.openxmlformats.org/officeDocument/2006/relationships/image" Target="media/image2.jpeg" /><Relationship Id="rId23" Type="http://schemas.openxmlformats.org/officeDocument/2006/relationships/image" Target="media/image3.jpeg" /><Relationship Id="rId1" Type="http://schemas.openxmlformats.org/officeDocument/2006/relationships/image" Target="media/image4.jpeg" /><Relationship Id="rId12" Type="http://schemas.openxmlformats.org/officeDocument/2006/relationships/image" Target="media/image5.jpeg" /><Relationship Id="rId13" Type="http://schemas.openxmlformats.org/officeDocument/2006/relationships/image" Target="media/image6.jpeg" /><Relationship Id="rId14" Type="http://schemas.openxmlformats.org/officeDocument/2006/relationships/image" Target="media/image7.jpeg" /><Relationship Id="rId7" Type="http://schemas.openxmlformats.org/officeDocument/2006/relationships/image" Target="media/image8.jpeg" /><Relationship Id="rId10" Type="http://schemas.openxmlformats.org/officeDocument/2006/relationships/image" Target="media/image9.jpeg" /><Relationship Id="rId15" Type="http://schemas.openxmlformats.org/officeDocument/2006/relationships/image" Target="media/image10.jpeg" /><Relationship Id="rId3" Type="http://schemas.openxmlformats.org/officeDocument/2006/relationships/image" Target="media/image11.jpeg" /><Relationship Id="rId16" Type="http://schemas.openxmlformats.org/officeDocument/2006/relationships/image" Target="media/image7.jpeg" /><Relationship Id="rId8" Type="http://schemas.openxmlformats.org/officeDocument/2006/relationships/image" Target="media/image12.jpeg" /><Relationship Id="rId6" Type="http://schemas.openxmlformats.org/officeDocument/2006/relationships/image" Target="media/image13.jpeg" /><Relationship Id="rId17" Type="http://schemas.openxmlformats.org/officeDocument/2006/relationships/image" Target="media/image6.jpeg" /><Relationship Id="rId2" Type="http://schemas.openxmlformats.org/officeDocument/2006/relationships/image" Target="media/image7.jpeg" /><Relationship Id="rId4" Type="http://schemas.openxmlformats.org/officeDocument/2006/relationships/image" Target="media/image14.jpeg" /><Relationship Id="rId5" Type="http://schemas.openxmlformats.org/officeDocument/2006/relationships/image" Target="media/image6.jpeg" /><Relationship Id="rId9" Type="http://schemas.openxmlformats.org/officeDocument/2006/relationships/image" Target="media/image7.jpeg" /><Relationship Id="rId11" Type="http://schemas.openxmlformats.org/officeDocument/2006/relationships/image" Target="media/image14.jpeg" /><Relationship Id="rId18" Type="http://schemas.openxmlformats.org/officeDocument/2006/relationships/image" Target="media/image13.jpeg" /><Relationship Id="rId19" Type="http://schemas.openxmlformats.org/officeDocument/2006/relationships/image" Target="media/image7.jpeg" /><Relationship Id="rId20" Type="http://schemas.openxmlformats.org/officeDocument/2006/relationships/image" Target="media/image7.jpeg" /><Relationship Id="rId24" Type="http://schemas.openxmlformats.org/officeDocument/2006/relationships/styles" Target="styles.xml" /><Relationship Id="rId25" Type="http://schemas.openxmlformats.org/officeDocument/2006/relationships/settings" Target="settings.xml" /><Relationship Id="rId26" Type="http://schemas.openxmlformats.org/officeDocument/2006/relationships/fontTable" Target="fontTable.xml" /><Relationship Id="rId27" Type="http://schemas.openxmlformats.org/officeDocument/2006/relationships/webSettings" Target="webSettings.xml" /><Relationship Id="rId28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Hancom Office">
      <a:dk1>
        <a:sysClr lastClr="000000" val="windowText"/>
      </a:dk1>
      <a:lt1>
        <a:sysClr lastClr="FFFFFF" val="window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Hancom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ancom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2020-05-13T17:18:27Z</dcterms:created>
  <dcterms:modified xsi:type="dcterms:W3CDTF">2020-05-13T18:22:48Z</dcterms:modified>
  <cp:version>0900.0100.01</cp:version>
</cp:coreProperties>
</file>