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Консультация для родителей по музыкальному воспитанию</w:t>
      </w:r>
    </w:p>
    <w:p w:rsidR="00B24A6B" w:rsidRPr="00B24A6B" w:rsidRDefault="00B24A6B" w:rsidP="00B24A6B">
      <w:pPr>
        <w:spacing w:after="0"/>
        <w:contextualSpacing/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Для детей 2-3 лет</w:t>
      </w:r>
    </w:p>
    <w:p w:rsidR="00E06EBA" w:rsidRDefault="00B24A6B" w:rsidP="00B24A6B">
      <w:pPr>
        <w:spacing w:after="0"/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2857500" cy="1971675"/>
            <wp:effectExtent l="19050" t="0" r="0" b="0"/>
            <wp:docPr id="1" name="Рисунок 1" descr="http://mbdou42.caduk.ru/images/p248_de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42.caduk.ru/images/p248_det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A6B" w:rsidRDefault="00B24A6B" w:rsidP="00B24A6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24A6B">
        <w:rPr>
          <w:color w:val="000000"/>
          <w:sz w:val="28"/>
          <w:szCs w:val="28"/>
          <w:shd w:val="clear" w:color="auto" w:fill="FFFFFF"/>
        </w:rPr>
        <w:t>Известно, что у дошкольников ярко проявляется творческое начало, они чрезвычайно изобразительны в передаче интонаций, подражаний,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творческого развития дошкольников.</w:t>
      </w:r>
      <w:r w:rsidRPr="00B24A6B">
        <w:rPr>
          <w:color w:val="000000"/>
          <w:sz w:val="28"/>
          <w:szCs w:val="28"/>
        </w:rPr>
        <w:t xml:space="preserve"> 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Большое влияние на усвоение детьми музыкального опыта оказывает общение. Ребёнку передаётся отношение родителей к музыке. Если взрослые заинтересованно слушают какое-либо произведение вместе с ребёнком и выражают своё отношение, объясняют свои ощущения, это не проходит бесследно для малыша: он духовно обогащается, формируются его вкус и привязанности. Чтобы ребёнку было легче воспринять музыкальный образ, полезно привлекать различные виды искусства — литературу, живопись и т.д. Таким образом, родителям можно посоветовать следующее: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беседуйте с ребёнком о различных музыкальных впечатлениях, полученных на музыкальных занятиях, концертах, спектаклях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посещайте вместе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данный период – дистанционно) 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театры, концерты, выставки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 детскую фонотеку разных жанров</w:t>
      </w:r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создайте дома условия для элементарного детского </w:t>
      </w:r>
      <w:proofErr w:type="spellStart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(музыкальные игры, игрушки, детские музыкальные инструменты)</w:t>
      </w:r>
      <w:proofErr w:type="gramEnd"/>
    </w:p>
    <w:p w:rsidR="00B24A6B" w:rsidRPr="00B24A6B" w:rsidRDefault="00B24A6B" w:rsidP="00B24A6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мероприятия ДОУ, покажите ребёнку, как важны для Вас его успехи.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Хорошо иметь дома в аудиозаписи: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альбомы Чайковского, Шумана, Прокофьева, Хачатуряна, Шостаковича, Свиридова,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детские пьески и песенки,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сказки </w:t>
      </w:r>
      <w:proofErr w:type="gram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«Приключения Незнайки»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Н. Носова, музыка Я.Френкеля и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Шахова,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«Курочка Ряба»</w:t>
      </w:r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музыка М. </w:t>
      </w:r>
      <w:proofErr w:type="spellStart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Ройтерштейна</w:t>
      </w:r>
      <w:proofErr w:type="spellEnd"/>
      <w:r w:rsidRPr="00B24A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24A6B" w:rsidRPr="00B24A6B" w:rsidRDefault="00B24A6B" w:rsidP="00B24A6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оперы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«Муха-цокотуха»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Давайте детям слушать отрывки из балетов П. Чайковского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«Щелкунчик»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«Лебединое озеро»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оперы Н. Римского-Корсакова </w:t>
      </w:r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«Сказка о царе </w:t>
      </w:r>
      <w:proofErr w:type="spellStart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B2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далее.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Старайтесь, чтобы дети не просто радовались музыке, но учились переживать заложенные в ней чувства. Спрашивайте, какая это музыка: веселая или грустная, спокойная или взволнованная. Про кого такая музыка может рассказывать? Что под нее хочется делать? Иногда, не называя пьесу, спросите: как бы ребенок ее назвал? Такие вопросы пробуждают интерес детей к слушанию и развивают их творческое воображение.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умения эмоционально переживать музыку помогает и чтение сказок, рассказов, поскольку выраженный словесно сюжет и переживания героев детям более понятны. Хорошо загадывать детям загадки: спойте песню без слов, одну только мелодию и спросите, что это за песня. Дети очень радуются, когда отгадывают правильно. Дети очень любят повторно слушать полюбившуюся им музыку, поэтому старайтесь предоставлять им такую возможность.</w:t>
      </w:r>
    </w:p>
    <w:p w:rsidR="00B24A6B" w:rsidRPr="00B24A6B" w:rsidRDefault="00B24A6B" w:rsidP="00B24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49200"/>
          <w:sz w:val="28"/>
          <w:szCs w:val="28"/>
          <w:lang w:eastAsia="ru-RU"/>
        </w:rPr>
      </w:pPr>
      <w:r w:rsidRPr="00B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важно, чтобы ребенок не только слушал музыку, но и сам пел песни, инсценировал их, двигался под музыку, играл на детских музыкальных инструментах. Развивать в детях их естественную склонность к пению надо с колыбельных песен, когда ребенку еще несколько месяцев, укладывая его спать. Запомнив их, он будет петь своим куклам, баюкая их.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Самое главное — создать в доме атмосферу благожелательного отношения к ребенку, всячески поощрять его попытки проявлять себя в музыке. Это приносит детям радость и делает их добрее.</w:t>
      </w:r>
    </w:p>
    <w:p w:rsidR="00B24A6B" w:rsidRPr="00B24A6B" w:rsidRDefault="00B24A6B" w:rsidP="00B24A6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549200"/>
          <w:sz w:val="28"/>
          <w:szCs w:val="28"/>
        </w:rPr>
      </w:pPr>
      <w:r w:rsidRPr="00B24A6B">
        <w:rPr>
          <w:color w:val="000000"/>
          <w:sz w:val="28"/>
          <w:szCs w:val="28"/>
        </w:rPr>
        <w:t>У детей, которые часто соприкасаются с музыкой, более богатый мир чувств, они отзывчивы к переживаниям других людей, жизнерадостны, лучше, быстрее и полнее воспринимают все новое, и, как правило, хорошо учатся в школе.</w:t>
      </w: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24A6B" w:rsidRDefault="00B24A6B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</w:pPr>
      <w:r w:rsidRPr="00B24A6B">
        <w:rPr>
          <w:rFonts w:ascii="Times New Roman" w:hAnsi="Times New Roman" w:cs="Times New Roman"/>
          <w:color w:val="5F497A" w:themeColor="accent4" w:themeShade="BF"/>
          <w:sz w:val="28"/>
          <w:szCs w:val="28"/>
          <w:u w:val="single"/>
        </w:rPr>
        <w:t>Рекомендованные программные произведения для прослушивания дома в период самоизоляции:</w:t>
      </w:r>
    </w:p>
    <w:p w:rsidR="008264CE" w:rsidRPr="008264CE" w:rsidRDefault="008264CE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64CE">
        <w:rPr>
          <w:rFonts w:ascii="Times New Roman" w:hAnsi="Times New Roman" w:cs="Times New Roman"/>
          <w:sz w:val="28"/>
          <w:szCs w:val="28"/>
        </w:rPr>
        <w:t>-  «Спят усталые игрушки» А. Островского;</w:t>
      </w:r>
    </w:p>
    <w:p w:rsidR="008264CE" w:rsidRPr="008264CE" w:rsidRDefault="008264CE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64CE">
        <w:rPr>
          <w:rFonts w:ascii="Times New Roman" w:hAnsi="Times New Roman" w:cs="Times New Roman"/>
          <w:sz w:val="28"/>
          <w:szCs w:val="28"/>
        </w:rPr>
        <w:t xml:space="preserve">-  «Колыбельная медведицы» Е. </w:t>
      </w:r>
      <w:proofErr w:type="spellStart"/>
      <w:r w:rsidRPr="008264CE">
        <w:rPr>
          <w:rFonts w:ascii="Times New Roman" w:hAnsi="Times New Roman" w:cs="Times New Roman"/>
          <w:sz w:val="28"/>
          <w:szCs w:val="28"/>
        </w:rPr>
        <w:t>Крылатова</w:t>
      </w:r>
      <w:proofErr w:type="spellEnd"/>
      <w:r w:rsidRPr="008264CE">
        <w:rPr>
          <w:rFonts w:ascii="Times New Roman" w:hAnsi="Times New Roman" w:cs="Times New Roman"/>
          <w:sz w:val="28"/>
          <w:szCs w:val="28"/>
        </w:rPr>
        <w:t>;</w:t>
      </w:r>
    </w:p>
    <w:p w:rsidR="008264CE" w:rsidRPr="008264CE" w:rsidRDefault="008264CE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64CE">
        <w:rPr>
          <w:rFonts w:ascii="Times New Roman" w:hAnsi="Times New Roman" w:cs="Times New Roman"/>
          <w:sz w:val="28"/>
          <w:szCs w:val="28"/>
        </w:rPr>
        <w:t>- «Болезнь куклы» из «Детского альбома» П. И. Чайковского;</w:t>
      </w:r>
    </w:p>
    <w:p w:rsidR="00B24A6B" w:rsidRPr="008264CE" w:rsidRDefault="008264CE" w:rsidP="00B24A6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64CE">
        <w:rPr>
          <w:rFonts w:ascii="Times New Roman" w:hAnsi="Times New Roman" w:cs="Times New Roman"/>
          <w:sz w:val="28"/>
          <w:szCs w:val="28"/>
        </w:rPr>
        <w:t>-  «Танец феи Драже» из балета «Щелкунчик» П. Чайковского.</w:t>
      </w:r>
    </w:p>
    <w:sectPr w:rsidR="00B24A6B" w:rsidRPr="008264CE" w:rsidSect="006C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81353"/>
    <w:multiLevelType w:val="multilevel"/>
    <w:tmpl w:val="5506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742D32"/>
    <w:multiLevelType w:val="multilevel"/>
    <w:tmpl w:val="15D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6B"/>
    <w:rsid w:val="006C778D"/>
    <w:rsid w:val="008264CE"/>
    <w:rsid w:val="00B24A6B"/>
    <w:rsid w:val="00C93E4C"/>
    <w:rsid w:val="00E4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24A6B"/>
    <w:rPr>
      <w:i/>
      <w:iCs/>
    </w:rPr>
  </w:style>
  <w:style w:type="character" w:styleId="a7">
    <w:name w:val="Strong"/>
    <w:basedOn w:val="a0"/>
    <w:uiPriority w:val="22"/>
    <w:qFormat/>
    <w:rsid w:val="00B24A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2</cp:revision>
  <dcterms:created xsi:type="dcterms:W3CDTF">2020-05-13T13:43:00Z</dcterms:created>
  <dcterms:modified xsi:type="dcterms:W3CDTF">2020-05-13T13:58:00Z</dcterms:modified>
</cp:coreProperties>
</file>