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Консультация для родителей по музыкальному воспитанию</w:t>
      </w:r>
    </w:p>
    <w:p w:rsidR="00B24A6B" w:rsidRP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Для детей 2-3 лет</w:t>
      </w:r>
    </w:p>
    <w:p w:rsidR="00E06EBA" w:rsidRDefault="00B24A6B" w:rsidP="00B24A6B">
      <w:pPr>
        <w:spacing w:after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2857500" cy="1971675"/>
            <wp:effectExtent l="19050" t="0" r="0" b="0"/>
            <wp:docPr id="1" name="Рисунок 1" descr="http://mbdou42.caduk.ru/images/p248_de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42.caduk.ru/images/p248_det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6B" w:rsidRDefault="00B24A6B" w:rsidP="00B24A6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4A6B">
        <w:rPr>
          <w:color w:val="000000"/>
          <w:sz w:val="28"/>
          <w:szCs w:val="28"/>
          <w:shd w:val="clear" w:color="auto" w:fill="FFFFFF"/>
        </w:rPr>
        <w:t>Известно, что у дошкольников ярко проявляется творческое начало, они чрезвычайно изобразительны в передаче интонаций, подражаний, легко воспринимают образное содержание сказок, музыкальных пьес. Им свойственна природная активность, вера в свои творческие возможности. Все это является ценным источником творческого развития дошкольников.</w:t>
      </w:r>
      <w:r w:rsidRPr="00B24A6B">
        <w:rPr>
          <w:color w:val="000000"/>
          <w:sz w:val="28"/>
          <w:szCs w:val="28"/>
        </w:rPr>
        <w:t xml:space="preserve"> 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Большое влияние на усвоение детьми музыкального опыта оказывает общение. Ребёнку передаётся отношение родителей к музыке. Если взрослые заинтересованно слушают какое-либо произведение вместе с ребёнком и выражают своё отношение, объясняют свои ощущения, это не проходит бесследно для малыша: он духовно обогащается, формируются его вкус и привязанности. Чтобы ребёнку было легче воспринять музыкальный образ, полезно привлекать различные виды искусства — литературу, живопись и т.д. Таким образом, родителям можно посоветовать следующее: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беседуйте с ребёнком о различных музыкальных впечатлениях, полученных на музыкальных занятиях, концертах, спектаклях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посещайте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данный период – дистанционно) 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театры, концерты, выставки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 детскую фонотеку разных жанров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дома условия для элементарного детского </w:t>
      </w:r>
      <w:proofErr w:type="spell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(музыкальные игры, игрушки, детские музыкальные инструменты)</w:t>
      </w:r>
      <w:proofErr w:type="gramEnd"/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посещайте мероприятия ДОУ, покажите ребёнку, как важны для Вас его успехи.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 иметь дома в аудиозаписи: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альбомы Чайковского, Шумана, Прокофьева, Хачатуряна, Шостаковича, Свиридова,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детские пьески и песенки,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сказки </w:t>
      </w:r>
      <w:proofErr w:type="gram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</w:t>
      </w:r>
      <w:proofErr w:type="gram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«Приключения Незнайки»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Н. Носова, музыка Я.Френкеля и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Шахова,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«Курочка Ряба»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музыка М.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Ройтерштейна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оперы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«Муха-цокотуха»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детям слушать отрывки из балетов П. Чайковского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«Щелкунчик»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«Лебединое озеро»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оперы Н. Римского-Корсакова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Салтане</w:t>
      </w:r>
      <w:proofErr w:type="spell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вопросы пробуждают интерес детей к слушанию и развивают их творческое воображение.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 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 Дети очень любят повторно слушать полюбившуюся им музыку, поэтому старайтесь предоставлять им такую возможность.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 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Самое главное —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У детей, которые часто соприкасаются с музыкой, более богатый мир чувств, они отзывчивы к переживаниям других людей, жизнерадостны, лучше, быстрее и полнее воспринимают все новое, и, как правило, хорошо учатся в школе.</w:t>
      </w: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</w:pPr>
      <w:r w:rsidRPr="00B24A6B"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  <w:t>Рекомендованные программные произведения для прослушивания дома в период самоизоляции:</w:t>
      </w:r>
    </w:p>
    <w:p w:rsidR="008264CE" w:rsidRPr="008264CE" w:rsidRDefault="008264CE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264CE">
        <w:rPr>
          <w:rFonts w:ascii="Times New Roman" w:hAnsi="Times New Roman" w:cs="Times New Roman"/>
          <w:sz w:val="28"/>
          <w:szCs w:val="28"/>
        </w:rPr>
        <w:t>-  «Спят усталые игрушки» А. Островского;</w:t>
      </w:r>
    </w:p>
    <w:p w:rsidR="008264CE" w:rsidRPr="008264CE" w:rsidRDefault="008264CE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264CE">
        <w:rPr>
          <w:rFonts w:ascii="Times New Roman" w:hAnsi="Times New Roman" w:cs="Times New Roman"/>
          <w:sz w:val="28"/>
          <w:szCs w:val="28"/>
        </w:rPr>
        <w:t xml:space="preserve">-  «Колыбельная медведицы» Е. </w:t>
      </w:r>
      <w:proofErr w:type="spellStart"/>
      <w:r w:rsidRPr="008264CE">
        <w:rPr>
          <w:rFonts w:ascii="Times New Roman" w:hAnsi="Times New Roman" w:cs="Times New Roman"/>
          <w:sz w:val="28"/>
          <w:szCs w:val="28"/>
        </w:rPr>
        <w:t>Крылатова</w:t>
      </w:r>
      <w:proofErr w:type="spellEnd"/>
      <w:r w:rsidRPr="008264CE">
        <w:rPr>
          <w:rFonts w:ascii="Times New Roman" w:hAnsi="Times New Roman" w:cs="Times New Roman"/>
          <w:sz w:val="28"/>
          <w:szCs w:val="28"/>
        </w:rPr>
        <w:t>;</w:t>
      </w:r>
    </w:p>
    <w:p w:rsidR="008264CE" w:rsidRPr="008264CE" w:rsidRDefault="008264CE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264CE">
        <w:rPr>
          <w:rFonts w:ascii="Times New Roman" w:hAnsi="Times New Roman" w:cs="Times New Roman"/>
          <w:sz w:val="28"/>
          <w:szCs w:val="28"/>
        </w:rPr>
        <w:t>- «Болезнь куклы» из «Детского альбома» П. И. Чайковского;</w:t>
      </w:r>
    </w:p>
    <w:p w:rsidR="00B24A6B" w:rsidRPr="008264CE" w:rsidRDefault="008264CE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264CE">
        <w:rPr>
          <w:rFonts w:ascii="Times New Roman" w:hAnsi="Times New Roman" w:cs="Times New Roman"/>
          <w:sz w:val="28"/>
          <w:szCs w:val="28"/>
        </w:rPr>
        <w:t>-  «Танец феи Драже» из балета «Щелкунчик» П. Чайковского.</w:t>
      </w:r>
    </w:p>
    <w:sectPr w:rsidR="00B24A6B" w:rsidRPr="008264CE" w:rsidSect="006C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81353"/>
    <w:multiLevelType w:val="multilevel"/>
    <w:tmpl w:val="550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742D32"/>
    <w:multiLevelType w:val="multilevel"/>
    <w:tmpl w:val="15D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6B"/>
    <w:rsid w:val="006C778D"/>
    <w:rsid w:val="008264CE"/>
    <w:rsid w:val="00B24A6B"/>
    <w:rsid w:val="00C93E4C"/>
    <w:rsid w:val="00E4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4A6B"/>
    <w:rPr>
      <w:i/>
      <w:iCs/>
    </w:rPr>
  </w:style>
  <w:style w:type="character" w:styleId="a7">
    <w:name w:val="Strong"/>
    <w:basedOn w:val="a0"/>
    <w:uiPriority w:val="22"/>
    <w:qFormat/>
    <w:rsid w:val="00B24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54</cp:lastModifiedBy>
  <cp:revision>2</cp:revision>
  <dcterms:created xsi:type="dcterms:W3CDTF">2020-05-13T13:43:00Z</dcterms:created>
  <dcterms:modified xsi:type="dcterms:W3CDTF">2020-05-13T13:58:00Z</dcterms:modified>
</cp:coreProperties>
</file>