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thinThickSmallGap" w:sz="12" w:space="0" w:color="002060"/>
          <w:left w:val="thinThickSmallGap" w:sz="12" w:space="0" w:color="002060"/>
          <w:bottom w:val="thinThickSmallGap" w:sz="12" w:space="0" w:color="002060"/>
          <w:right w:val="thinThickSmallGap" w:sz="12" w:space="0" w:color="002060"/>
          <w:insideH w:val="thinThickSmallGap" w:sz="12" w:space="0" w:color="002060"/>
          <w:insideV w:val="thinThickSmallGap" w:sz="12" w:space="0" w:color="002060"/>
        </w:tblBorders>
        <w:tblLook w:val="04A0"/>
      </w:tblPr>
      <w:tblGrid>
        <w:gridCol w:w="4694"/>
        <w:gridCol w:w="5989"/>
        <w:gridCol w:w="5803"/>
      </w:tblGrid>
      <w:tr w:rsidR="00E9294F" w:rsidTr="00C95DBA">
        <w:trPr>
          <w:trHeight w:val="10999"/>
        </w:trPr>
        <w:tc>
          <w:tcPr>
            <w:tcW w:w="4729" w:type="dxa"/>
          </w:tcPr>
          <w:p w:rsidR="00F41FF2" w:rsidRPr="00F41FF2" w:rsidRDefault="002523CD" w:rsidP="00F41FF2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eastAsia="ru-RU"/>
              </w:rPr>
              <w:pict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AutoShape 16" o:spid="_x0000_s1026" type="#_x0000_t122" style="position:absolute;left:0;text-align:left;margin-left:-9.05pt;margin-top:5pt;width:235.6pt;height:147.7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" fillcolor="#cae57b [1943]" strokecolor="#7030a0" strokeweight="1.5pt">
                  <v:fill color2="#cae57b [1943]" angle="135" focus="100%" type="gradient"/>
                  <v:textbox>
                    <w:txbxContent>
                      <w:p w:rsidR="00F41FF2" w:rsidRPr="00F41FF2" w:rsidRDefault="00F41FF2" w:rsidP="003B2638">
                        <w:pPr>
                          <w:jc w:val="center"/>
                          <w:rPr>
                            <w:color w:val="FF0000"/>
                            <w:sz w:val="24"/>
                            <w:szCs w:val="28"/>
                          </w:rPr>
                        </w:pPr>
                        <w:r w:rsidRPr="00F41FF2">
                          <w:rPr>
                            <w:b/>
                            <w:i/>
                            <w:color w:val="FF0000"/>
                            <w:sz w:val="24"/>
                            <w:szCs w:val="28"/>
                          </w:rPr>
                          <w:t>А. С. Макаренко </w:t>
                        </w:r>
                        <w:r w:rsidRPr="00F41FF2">
                          <w:rPr>
                            <w:b/>
                            <w:i/>
                            <w:color w:val="FF0000"/>
                            <w:sz w:val="24"/>
                            <w:szCs w:val="28"/>
                            <w:u w:val="single"/>
                          </w:rPr>
                          <w:t>писал</w:t>
                        </w:r>
                        <w:r w:rsidRPr="00F41FF2">
                          <w:rPr>
                            <w:color w:val="FF0000"/>
                            <w:sz w:val="24"/>
                            <w:szCs w:val="28"/>
                          </w:rPr>
                          <w:t xml:space="preserve">: </w:t>
                        </w:r>
                        <w:r w:rsidRPr="002523CD">
                          <w:rPr>
                            <w:color w:val="2C82F4" w:themeColor="text2" w:themeTint="99"/>
                            <w:sz w:val="24"/>
                            <w:szCs w:val="24"/>
                          </w:rPr>
                          <w:t>«Каков реб</w:t>
                        </w:r>
                        <w:r w:rsidRPr="002523CD">
                          <w:rPr>
                            <w:color w:val="2C82F4" w:themeColor="text2" w:themeTint="99"/>
                            <w:sz w:val="24"/>
                            <w:szCs w:val="24"/>
                          </w:rPr>
                          <w:t>е</w:t>
                        </w:r>
                        <w:r w:rsidRPr="002523CD">
                          <w:rPr>
                            <w:color w:val="2C82F4" w:themeColor="text2" w:themeTint="99"/>
                            <w:sz w:val="24"/>
                            <w:szCs w:val="24"/>
                          </w:rPr>
                          <w:t>нок в игре, таков во многом он будет в работе, когда выра</w:t>
                        </w:r>
                        <w:r w:rsidRPr="002523CD">
                          <w:rPr>
                            <w:color w:val="2C82F4" w:themeColor="text2" w:themeTint="99"/>
                            <w:sz w:val="24"/>
                            <w:szCs w:val="24"/>
                          </w:rPr>
                          <w:t>с</w:t>
                        </w:r>
                        <w:r w:rsidR="003B2638" w:rsidRPr="002523CD">
                          <w:rPr>
                            <w:color w:val="2C82F4" w:themeColor="text2" w:themeTint="99"/>
                            <w:sz w:val="24"/>
                            <w:szCs w:val="24"/>
                          </w:rPr>
                          <w:t>тет».</w:t>
                        </w:r>
                      </w:p>
                    </w:txbxContent>
                  </v:textbox>
                </v:shape>
              </w:pict>
            </w: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jc w:val="center"/>
              <w:rPr>
                <w:color w:val="FF0000"/>
              </w:rPr>
            </w:pPr>
          </w:p>
          <w:p w:rsidR="00F41FF2" w:rsidRDefault="00F41FF2" w:rsidP="00F41FF2">
            <w:pPr>
              <w:rPr>
                <w:color w:val="FF0000"/>
              </w:rPr>
            </w:pPr>
          </w:p>
          <w:p w:rsidR="00F41FF2" w:rsidRDefault="00F41FF2" w:rsidP="00F41FF2">
            <w:pPr>
              <w:rPr>
                <w:color w:val="FF0000"/>
              </w:rPr>
            </w:pPr>
          </w:p>
          <w:p w:rsidR="00F41FF2" w:rsidRDefault="00F41FF2" w:rsidP="00F41FF2">
            <w:pPr>
              <w:rPr>
                <w:color w:val="FF0000"/>
              </w:rPr>
            </w:pPr>
          </w:p>
          <w:p w:rsidR="00F41FF2" w:rsidRPr="009576D5" w:rsidRDefault="00F41FF2" w:rsidP="009576D5">
            <w:pPr>
              <w:jc w:val="center"/>
              <w:rPr>
                <w:color w:val="FF0000"/>
                <w:sz w:val="24"/>
              </w:rPr>
            </w:pPr>
            <w:r w:rsidRPr="009576D5">
              <w:rPr>
                <w:color w:val="FF0000"/>
                <w:sz w:val="24"/>
              </w:rPr>
              <w:t>Дидактические игры и упражнения: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«Оденем куклу на прогулку»,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«Уложим куклу спать»,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«Покажем куколке, как надо складывать одежду перед сном (убирать ее в шкафчик)»,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«Покажем кукле Кате как умеем одеваться (раздеваться)»,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«Как мы помогали кукле с</w:t>
            </w:r>
            <w:r w:rsidRPr="00971BA6">
              <w:rPr>
                <w:sz w:val="24"/>
              </w:rPr>
              <w:t>о</w:t>
            </w:r>
            <w:r w:rsidRPr="00971BA6">
              <w:rPr>
                <w:sz w:val="24"/>
              </w:rPr>
              <w:t>браться в гости»,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9"/>
              </w:numPr>
              <w:rPr>
                <w:sz w:val="24"/>
              </w:rPr>
            </w:pPr>
            <w:r w:rsidRPr="00971BA6">
              <w:rPr>
                <w:sz w:val="24"/>
              </w:rPr>
              <w:t>«Такие разные носочки», «Пр</w:t>
            </w:r>
            <w:r w:rsidRPr="00971BA6">
              <w:rPr>
                <w:sz w:val="24"/>
              </w:rPr>
              <w:t>и</w:t>
            </w:r>
            <w:r w:rsidRPr="00971BA6">
              <w:rPr>
                <w:sz w:val="24"/>
              </w:rPr>
              <w:t>чешем куклу Машу»</w:t>
            </w:r>
          </w:p>
          <w:p w:rsidR="00F41FF2" w:rsidRPr="009576D5" w:rsidRDefault="00F41FF2" w:rsidP="00F41FF2">
            <w:pPr>
              <w:rPr>
                <w:color w:val="FF0000"/>
                <w:sz w:val="24"/>
              </w:rPr>
            </w:pPr>
            <w:r w:rsidRPr="009576D5">
              <w:rPr>
                <w:color w:val="FF0000"/>
                <w:sz w:val="24"/>
              </w:rPr>
              <w:t>Настольные игры: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0"/>
              </w:numPr>
              <w:rPr>
                <w:sz w:val="24"/>
              </w:rPr>
            </w:pPr>
            <w:r w:rsidRPr="00971BA6">
              <w:rPr>
                <w:sz w:val="24"/>
              </w:rPr>
              <w:t xml:space="preserve">«Веселые </w:t>
            </w:r>
            <w:proofErr w:type="spellStart"/>
            <w:r w:rsidRPr="00971BA6">
              <w:rPr>
                <w:sz w:val="24"/>
              </w:rPr>
              <w:t>шнурочки</w:t>
            </w:r>
            <w:proofErr w:type="spellEnd"/>
            <w:r w:rsidRPr="00971BA6">
              <w:rPr>
                <w:sz w:val="24"/>
              </w:rPr>
              <w:t>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0"/>
              </w:numPr>
              <w:rPr>
                <w:sz w:val="24"/>
              </w:rPr>
            </w:pPr>
            <w:r w:rsidRPr="00971BA6">
              <w:rPr>
                <w:sz w:val="24"/>
              </w:rPr>
              <w:t>«</w:t>
            </w:r>
            <w:proofErr w:type="spellStart"/>
            <w:r w:rsidRPr="00971BA6">
              <w:rPr>
                <w:sz w:val="24"/>
              </w:rPr>
              <w:t>Застежки-шнурочки</w:t>
            </w:r>
            <w:proofErr w:type="spellEnd"/>
            <w:r w:rsidRPr="00971BA6">
              <w:rPr>
                <w:sz w:val="24"/>
              </w:rPr>
              <w:t>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0"/>
              </w:numPr>
              <w:rPr>
                <w:sz w:val="24"/>
              </w:rPr>
            </w:pPr>
            <w:r w:rsidRPr="00971BA6">
              <w:rPr>
                <w:sz w:val="24"/>
              </w:rPr>
              <w:t>«Волшебные пуговки»,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0"/>
              </w:numPr>
              <w:rPr>
                <w:sz w:val="24"/>
              </w:rPr>
            </w:pPr>
            <w:r w:rsidRPr="00971BA6">
              <w:rPr>
                <w:sz w:val="24"/>
              </w:rPr>
              <w:t>«Наряди куклу Катю»</w:t>
            </w:r>
          </w:p>
          <w:p w:rsidR="00F41FF2" w:rsidRPr="009576D5" w:rsidRDefault="00F41FF2" w:rsidP="00F41FF2">
            <w:pPr>
              <w:rPr>
                <w:color w:val="FF0000"/>
                <w:sz w:val="24"/>
              </w:rPr>
            </w:pPr>
            <w:r w:rsidRPr="009576D5">
              <w:rPr>
                <w:color w:val="FF0000"/>
                <w:sz w:val="24"/>
              </w:rPr>
              <w:t>Чтение художественной литературы: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1"/>
              </w:numPr>
              <w:rPr>
                <w:sz w:val="24"/>
              </w:rPr>
            </w:pPr>
            <w:r w:rsidRPr="00971BA6">
              <w:rPr>
                <w:sz w:val="24"/>
              </w:rPr>
              <w:t>П.Воронько «Пора спать»,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1"/>
              </w:numPr>
              <w:rPr>
                <w:sz w:val="24"/>
              </w:rPr>
            </w:pPr>
            <w:r w:rsidRPr="00971BA6">
              <w:rPr>
                <w:sz w:val="24"/>
              </w:rPr>
              <w:t>В.Берестов «Новый бант»,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1"/>
              </w:numPr>
              <w:rPr>
                <w:sz w:val="24"/>
              </w:rPr>
            </w:pPr>
            <w:r w:rsidRPr="00971BA6">
              <w:rPr>
                <w:sz w:val="24"/>
              </w:rPr>
              <w:t>З. Александрова «Что взяла, кл</w:t>
            </w:r>
            <w:r w:rsidRPr="00971BA6">
              <w:rPr>
                <w:sz w:val="24"/>
              </w:rPr>
              <w:t>а</w:t>
            </w:r>
            <w:r w:rsidRPr="00971BA6">
              <w:rPr>
                <w:sz w:val="24"/>
              </w:rPr>
              <w:t>ди на место»,</w:t>
            </w:r>
          </w:p>
          <w:p w:rsidR="00F41FF2" w:rsidRPr="00971BA6" w:rsidRDefault="00F41FF2" w:rsidP="00971BA6">
            <w:pPr>
              <w:pStyle w:val="a6"/>
              <w:numPr>
                <w:ilvl w:val="0"/>
                <w:numId w:val="11"/>
              </w:numPr>
              <w:rPr>
                <w:sz w:val="24"/>
              </w:rPr>
            </w:pPr>
            <w:r w:rsidRPr="00971BA6">
              <w:rPr>
                <w:sz w:val="24"/>
              </w:rPr>
              <w:t>И.Горюнова «Этикет для карап</w:t>
            </w:r>
            <w:r w:rsidRPr="00971BA6">
              <w:rPr>
                <w:sz w:val="24"/>
              </w:rPr>
              <w:t>у</w:t>
            </w:r>
            <w:r w:rsidRPr="00971BA6">
              <w:rPr>
                <w:sz w:val="24"/>
              </w:rPr>
              <w:t>зов»,</w:t>
            </w:r>
          </w:p>
          <w:p w:rsidR="00E30113" w:rsidRPr="00971BA6" w:rsidRDefault="009576D5" w:rsidP="00971BA6">
            <w:pPr>
              <w:pStyle w:val="a6"/>
              <w:numPr>
                <w:ilvl w:val="0"/>
                <w:numId w:val="11"/>
              </w:numPr>
              <w:rPr>
                <w:sz w:val="24"/>
              </w:rPr>
            </w:pPr>
            <w:proofErr w:type="spellStart"/>
            <w:r w:rsidRPr="00971BA6">
              <w:rPr>
                <w:sz w:val="24"/>
              </w:rPr>
              <w:t>А.Барто</w:t>
            </w:r>
            <w:proofErr w:type="spellEnd"/>
            <w:r w:rsidRPr="00971BA6">
              <w:rPr>
                <w:sz w:val="24"/>
              </w:rPr>
              <w:t xml:space="preserve"> «Игрушки».</w:t>
            </w:r>
          </w:p>
        </w:tc>
        <w:tc>
          <w:tcPr>
            <w:tcW w:w="5995" w:type="dxa"/>
          </w:tcPr>
          <w:p w:rsidR="00F47DD9" w:rsidRDefault="00B13A3D">
            <w:r w:rsidRPr="00B13A3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11" o:spid="_x0000_s1027" type="#_x0000_t97" style="position:absolute;margin-left:0;margin-top:9.5pt;width:287.35pt;height:327.8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" adj="1781" fillcolor="yellow" strokecolor="#03a7a3 [2409]" strokeweight="1.5pt">
                  <v:fill color2="#ffc" focus="100%" type="gradient"/>
                  <v:textbox>
                    <w:txbxContent>
                      <w:p w:rsidR="00971BA6" w:rsidRPr="00971BA6" w:rsidRDefault="00971BA6" w:rsidP="00971BA6">
                        <w:pPr>
                          <w:pStyle w:val="a7"/>
                          <w:jc w:val="center"/>
                          <w:rPr>
                            <w:b/>
                            <w:i/>
                            <w:color w:val="C00000"/>
                            <w:sz w:val="27"/>
                            <w:szCs w:val="27"/>
                          </w:rPr>
                        </w:pPr>
                        <w:r w:rsidRPr="00971BA6">
                          <w:rPr>
                            <w:b/>
                            <w:i/>
                            <w:color w:val="C00000"/>
                            <w:sz w:val="27"/>
                            <w:szCs w:val="27"/>
                          </w:rPr>
                          <w:t>Советы  по формированию навыков самообслуживания.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1. Старайтесь поддерживать стремление к самостоятельности ребенка.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2. Поощряйте, хвалите своего ребенка даже за небольшие достижения.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3. Необходимо правильно руководить де</w:t>
                        </w:r>
                        <w:r w:rsidRPr="00971BA6">
                          <w:rPr>
                            <w:color w:val="000000"/>
                          </w:rPr>
                          <w:t>й</w:t>
                        </w:r>
                        <w:r w:rsidRPr="00971BA6">
                          <w:rPr>
                            <w:color w:val="000000"/>
                          </w:rPr>
                          <w:t>ствиями детей, проговаривать что, как и в каком порядке делать.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4. Нельзя торопить ребенка с выполнением какого-либо действия.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5. Если у малыша что-то не получается не спешите ему на помощь, пока он этого не попросит.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6. Старайтесь поддерживать активность и эмоциональный настрой ребенка.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7. Используйте игровые ситуации.</w:t>
                        </w:r>
                      </w:p>
                      <w:p w:rsidR="00971BA6" w:rsidRPr="00971BA6" w:rsidRDefault="00971BA6" w:rsidP="00971BA6">
                        <w:pPr>
                          <w:pStyle w:val="a7"/>
                          <w:spacing w:before="0" w:beforeAutospacing="0" w:after="0" w:afterAutospacing="0"/>
                          <w:rPr>
                            <w:color w:val="000000"/>
                          </w:rPr>
                        </w:pPr>
                        <w:r w:rsidRPr="00971BA6">
                          <w:rPr>
                            <w:color w:val="000000"/>
                          </w:rPr>
                          <w:t>8. Всегда придерживайтесь доброжелател</w:t>
                        </w:r>
                        <w:r w:rsidRPr="00971BA6">
                          <w:rPr>
                            <w:color w:val="000000"/>
                          </w:rPr>
                          <w:t>ь</w:t>
                        </w:r>
                        <w:r w:rsidRPr="00971BA6">
                          <w:rPr>
                            <w:color w:val="000000"/>
                          </w:rPr>
                          <w:t>ного эмоционального настроя.</w:t>
                        </w:r>
                      </w:p>
                      <w:p w:rsidR="003F2FD2" w:rsidRDefault="003F2FD2"/>
                    </w:txbxContent>
                  </v:textbox>
                </v:shape>
              </w:pict>
            </w:r>
          </w:p>
          <w:p w:rsidR="003F2FD2" w:rsidRDefault="003F2FD2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FD2" w:rsidRDefault="003F2FD2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FD2" w:rsidRDefault="003F2FD2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48C0" w:rsidRDefault="00A748C0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FD2" w:rsidRDefault="003F2FD2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2638" w:rsidRDefault="003B2638" w:rsidP="003F2FD2">
            <w:pPr>
              <w:shd w:val="clear" w:color="auto" w:fill="FFFFFF"/>
              <w:spacing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76D5" w:rsidRDefault="00A748C0">
            <w:r>
              <w:rPr>
                <w:noProof/>
                <w:lang w:eastAsia="ru-RU"/>
              </w:rPr>
              <w:drawing>
                <wp:inline distT="0" distB="0" distL="0" distR="0">
                  <wp:extent cx="3563007" cy="2004192"/>
                  <wp:effectExtent l="0" t="0" r="0" b="0"/>
                  <wp:docPr id="2" name="Рисунок 2" descr="https://baran-domoddou50.edumsko.ru/uploads/32300/32230/section/648110/.thumbs/navyiki-samoobsluzhivaniya-u-detey.jpg?1511123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baran-domoddou50.edumsko.ru/uploads/32300/32230/section/648110/.thumbs/navyiki-samoobsluzhivaniya-u-detey.jpg?15111235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0842" cy="2002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6D5" w:rsidRDefault="009576D5" w:rsidP="009576D5"/>
          <w:p w:rsidR="009576D5" w:rsidRPr="009576D5" w:rsidRDefault="009576D5" w:rsidP="009576D5">
            <w:pPr>
              <w:tabs>
                <w:tab w:val="left" w:pos="4097"/>
              </w:tabs>
              <w:jc w:val="center"/>
            </w:pPr>
            <w:bookmarkStart w:id="0" w:name="_GoBack"/>
            <w:bookmarkEnd w:id="0"/>
          </w:p>
        </w:tc>
        <w:tc>
          <w:tcPr>
            <w:tcW w:w="5637" w:type="dxa"/>
          </w:tcPr>
          <w:p w:rsidR="003B2638" w:rsidRDefault="003B2638" w:rsidP="003B26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70C0"/>
              </w:rPr>
            </w:pPr>
          </w:p>
          <w:p w:rsidR="003B2638" w:rsidRDefault="003B2638" w:rsidP="003B26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B2638">
              <w:rPr>
                <w:rFonts w:ascii="Times New Roman" w:hAnsi="Times New Roman" w:cs="Times New Roman"/>
                <w:b/>
                <w:color w:val="0070C0"/>
              </w:rPr>
              <w:t xml:space="preserve">Муниципальное автономное дошкольное </w:t>
            </w:r>
          </w:p>
          <w:p w:rsidR="00A748C0" w:rsidRPr="003B2638" w:rsidRDefault="003B2638" w:rsidP="003B263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70C0"/>
                <w:sz w:val="48"/>
                <w:szCs w:val="28"/>
                <w:lang w:eastAsia="ru-RU"/>
              </w:rPr>
            </w:pPr>
            <w:r w:rsidRPr="003B2638">
              <w:rPr>
                <w:rFonts w:ascii="Times New Roman" w:hAnsi="Times New Roman" w:cs="Times New Roman"/>
                <w:b/>
                <w:color w:val="0070C0"/>
              </w:rPr>
              <w:t>образовательное учреждение детский сад «Мечта»</w:t>
            </w:r>
          </w:p>
          <w:p w:rsidR="003B2638" w:rsidRDefault="003B2638" w:rsidP="00A748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28"/>
              </w:rPr>
            </w:pPr>
          </w:p>
          <w:p w:rsidR="003B2638" w:rsidRDefault="003B2638" w:rsidP="00A748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28"/>
              </w:rPr>
            </w:pPr>
          </w:p>
          <w:p w:rsidR="00A748C0" w:rsidRPr="003B2638" w:rsidRDefault="003B2638" w:rsidP="00A748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36"/>
                <w:szCs w:val="28"/>
              </w:rPr>
            </w:pPr>
            <w:r w:rsidRPr="00A748C0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28"/>
              </w:rPr>
              <w:t xml:space="preserve"> </w:t>
            </w:r>
            <w:r w:rsidR="00A748C0" w:rsidRPr="003B2638">
              <w:rPr>
                <w:rFonts w:ascii="Times New Roman" w:hAnsi="Times New Roman" w:cs="Times New Roman"/>
                <w:b/>
                <w:i/>
                <w:color w:val="0070C0"/>
                <w:sz w:val="36"/>
                <w:szCs w:val="28"/>
              </w:rPr>
              <w:t xml:space="preserve">«Воспитание у детей раннего возраста самостоятельности </w:t>
            </w:r>
          </w:p>
          <w:p w:rsidR="00A748C0" w:rsidRPr="003B2638" w:rsidRDefault="00A748C0" w:rsidP="00A748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36"/>
                <w:szCs w:val="28"/>
              </w:rPr>
            </w:pPr>
            <w:r w:rsidRPr="003B2638">
              <w:rPr>
                <w:rFonts w:ascii="Times New Roman" w:hAnsi="Times New Roman" w:cs="Times New Roman"/>
                <w:b/>
                <w:i/>
                <w:color w:val="0070C0"/>
                <w:sz w:val="36"/>
                <w:szCs w:val="28"/>
              </w:rPr>
              <w:t>в самообслуживании»</w:t>
            </w:r>
          </w:p>
          <w:p w:rsidR="00921547" w:rsidRDefault="00921547"/>
          <w:p w:rsidR="00921547" w:rsidRDefault="00921547"/>
          <w:p w:rsidR="00921547" w:rsidRDefault="00921547"/>
          <w:p w:rsidR="00921547" w:rsidRDefault="00A748C0">
            <w:r>
              <w:rPr>
                <w:noProof/>
                <w:lang w:eastAsia="ru-RU"/>
              </w:rPr>
              <w:drawing>
                <wp:inline distT="0" distB="0" distL="0" distR="0">
                  <wp:extent cx="3547242" cy="2364638"/>
                  <wp:effectExtent l="0" t="0" r="0" b="0"/>
                  <wp:docPr id="5" name="Рисунок 5" descr="http://doy.pitermama.ru/wp-content/uploads/2016/05/6327f9d2b618e3e43c85cbbf1f526a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oy.pitermama.ru/wp-content/uploads/2016/05/6327f9d2b618e3e43c85cbbf1f526a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47350" cy="236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547" w:rsidRDefault="00921547"/>
          <w:p w:rsidR="00921547" w:rsidRDefault="00921547"/>
          <w:p w:rsidR="00422D98" w:rsidRPr="00422D98" w:rsidRDefault="003B2638" w:rsidP="00A748C0">
            <w:pPr>
              <w:jc w:val="right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В</w:t>
            </w:r>
            <w:r w:rsidR="00D6535B" w:rsidRPr="00422D98">
              <w:rPr>
                <w:b/>
                <w:color w:val="0070C0"/>
                <w:sz w:val="24"/>
                <w:szCs w:val="24"/>
              </w:rPr>
              <w:t>оспитатель</w:t>
            </w:r>
          </w:p>
          <w:p w:rsidR="00A748C0" w:rsidRPr="00422D98" w:rsidRDefault="003B2638" w:rsidP="00A748C0">
            <w:pPr>
              <w:jc w:val="right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Тимакова С.П.</w:t>
            </w:r>
          </w:p>
          <w:p w:rsidR="00A748C0" w:rsidRDefault="00A748C0" w:rsidP="00A748C0">
            <w:pPr>
              <w:jc w:val="right"/>
            </w:pPr>
          </w:p>
        </w:tc>
      </w:tr>
      <w:tr w:rsidR="00F47DD9" w:rsidTr="00971BA6">
        <w:trPr>
          <w:trHeight w:val="11137"/>
        </w:trPr>
        <w:tc>
          <w:tcPr>
            <w:tcW w:w="4729" w:type="dxa"/>
          </w:tcPr>
          <w:p w:rsidR="009576D5" w:rsidRDefault="009576D5" w:rsidP="009576D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8"/>
                <w:lang w:eastAsia="ru-RU"/>
              </w:rPr>
              <w:lastRenderedPageBreak/>
              <w:t>Роль родителей в восп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8"/>
                <w:lang w:eastAsia="ru-RU"/>
              </w:rPr>
              <w:t>тании самостоятельности у ребенка.</w:t>
            </w:r>
          </w:p>
          <w:p w:rsidR="009576D5" w:rsidRDefault="009576D5" w:rsidP="009576D5">
            <w:pPr>
              <w:pStyle w:val="a7"/>
              <w:numPr>
                <w:ilvl w:val="0"/>
                <w:numId w:val="6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Для того чтобы приобрести эти навыки, требуется помощь взрослого. Надо создать нео</w:t>
            </w:r>
            <w:r>
              <w:rPr>
                <w:color w:val="000000"/>
                <w:sz w:val="27"/>
                <w:szCs w:val="27"/>
              </w:rPr>
              <w:t>б</w:t>
            </w:r>
            <w:r>
              <w:rPr>
                <w:color w:val="000000"/>
                <w:sz w:val="27"/>
                <w:szCs w:val="27"/>
              </w:rPr>
              <w:t>ходимые условия для проявл</w:t>
            </w:r>
            <w:r>
              <w:rPr>
                <w:color w:val="000000"/>
                <w:sz w:val="27"/>
                <w:szCs w:val="27"/>
              </w:rPr>
              <w:t>е</w:t>
            </w:r>
            <w:r>
              <w:rPr>
                <w:color w:val="000000"/>
                <w:sz w:val="27"/>
                <w:szCs w:val="27"/>
              </w:rPr>
              <w:t>ния самостоятельности:</w:t>
            </w:r>
          </w:p>
          <w:p w:rsidR="009576D5" w:rsidRDefault="009576D5" w:rsidP="009576D5">
            <w:pPr>
              <w:pStyle w:val="a7"/>
              <w:numPr>
                <w:ilvl w:val="0"/>
                <w:numId w:val="6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приспособить к росту ребенка вешалку для одевания,</w:t>
            </w:r>
          </w:p>
          <w:p w:rsidR="009576D5" w:rsidRDefault="009576D5" w:rsidP="009576D5">
            <w:pPr>
              <w:pStyle w:val="a7"/>
              <w:numPr>
                <w:ilvl w:val="0"/>
                <w:numId w:val="6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выделить место для хранения предметов туалета,</w:t>
            </w:r>
          </w:p>
          <w:p w:rsidR="009576D5" w:rsidRDefault="009576D5" w:rsidP="009576D5">
            <w:pPr>
              <w:pStyle w:val="a7"/>
              <w:numPr>
                <w:ilvl w:val="0"/>
                <w:numId w:val="6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постоянное и удобное место для полотенца, обуви и т.д.</w:t>
            </w:r>
          </w:p>
          <w:p w:rsidR="009576D5" w:rsidRDefault="009576D5" w:rsidP="009576D5">
            <w:pPr>
              <w:pStyle w:val="a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Но создание условий еще недостато</w:t>
            </w:r>
            <w:r>
              <w:rPr>
                <w:color w:val="000000"/>
                <w:sz w:val="27"/>
                <w:szCs w:val="27"/>
              </w:rPr>
              <w:t>ч</w:t>
            </w:r>
            <w:r>
              <w:rPr>
                <w:color w:val="000000"/>
                <w:sz w:val="27"/>
                <w:szCs w:val="27"/>
              </w:rPr>
              <w:t>но для формирования навыков сам</w:t>
            </w:r>
            <w:r>
              <w:rPr>
                <w:color w:val="000000"/>
                <w:sz w:val="27"/>
                <w:szCs w:val="27"/>
              </w:rPr>
              <w:t>о</w:t>
            </w:r>
            <w:r>
              <w:rPr>
                <w:color w:val="000000"/>
                <w:sz w:val="27"/>
                <w:szCs w:val="27"/>
              </w:rPr>
              <w:t>обслуживания и воспитания сам</w:t>
            </w:r>
            <w:r>
              <w:rPr>
                <w:color w:val="000000"/>
                <w:sz w:val="27"/>
                <w:szCs w:val="27"/>
              </w:rPr>
              <w:t>о</w:t>
            </w:r>
            <w:r>
              <w:rPr>
                <w:color w:val="000000"/>
                <w:sz w:val="27"/>
                <w:szCs w:val="27"/>
              </w:rPr>
              <w:t>стоятельности у детей. Необходимо правильно руководить действиями д</w:t>
            </w:r>
            <w:r>
              <w:rPr>
                <w:color w:val="000000"/>
                <w:sz w:val="27"/>
                <w:szCs w:val="27"/>
              </w:rPr>
              <w:t>е</w:t>
            </w:r>
            <w:r>
              <w:rPr>
                <w:color w:val="000000"/>
                <w:sz w:val="27"/>
                <w:szCs w:val="27"/>
              </w:rPr>
              <w:t>тей. Прежде, чем ожидать от ребенка самостоятельности, его нужно на</w:t>
            </w:r>
            <w:r>
              <w:rPr>
                <w:color w:val="000000"/>
                <w:sz w:val="27"/>
                <w:szCs w:val="27"/>
              </w:rPr>
              <w:t>у</w:t>
            </w:r>
            <w:r>
              <w:rPr>
                <w:color w:val="000000"/>
                <w:sz w:val="27"/>
                <w:szCs w:val="27"/>
              </w:rPr>
              <w:t>чить действиям, необходимым в пр</w:t>
            </w:r>
            <w:r>
              <w:rPr>
                <w:color w:val="000000"/>
                <w:sz w:val="27"/>
                <w:szCs w:val="27"/>
              </w:rPr>
              <w:t>о</w:t>
            </w:r>
            <w:r>
              <w:rPr>
                <w:color w:val="000000"/>
                <w:sz w:val="27"/>
                <w:szCs w:val="27"/>
              </w:rPr>
              <w:t>цессе одевания, умывания, приема пищи.</w:t>
            </w:r>
          </w:p>
          <w:p w:rsidR="00F47DD9" w:rsidRPr="00D14994" w:rsidRDefault="009576D5" w:rsidP="009576D5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22938" cy="1539524"/>
                  <wp:effectExtent l="0" t="0" r="0" b="0"/>
                  <wp:docPr id="15" name="Рисунок 15" descr="http://www.garmoniazhizni.com/wp-content/uploads/2014/02/kak-odet-malyisha-bez-ister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garmoniazhizni.com/wp-content/uploads/2014/02/kak-odet-malyisha-bez-ister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629" cy="1550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65199" w:rsidRDefault="00B13A3D" w:rsidP="00D65199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70C0"/>
                <w:sz w:val="28"/>
                <w:szCs w:val="28"/>
                <w:lang w:eastAsia="ru-RU"/>
              </w:rPr>
              <w:pict>
                <v:shape id="AutoShape 12" o:spid="_x0000_s1028" type="#_x0000_t122" style="position:absolute;left:0;text-align:left;margin-left:4.5pt;margin-top:7.8pt;width:266.9pt;height:73.8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" fillcolor="#cae57b [1943]" strokecolor="#7030a0" strokeweight="1.5pt">
                  <v:fill color2="#cae57b [1943]" angle="135" focus="100%" type="gradient"/>
                  <v:textbox>
                    <w:txbxContent>
                      <w:p w:rsidR="00C95DBA" w:rsidRPr="00971BA6" w:rsidRDefault="00C95DBA" w:rsidP="00C95DB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FF0000"/>
                            <w:sz w:val="28"/>
                            <w:szCs w:val="24"/>
                            <w:lang w:eastAsia="ru-RU"/>
                          </w:rPr>
                        </w:pPr>
                        <w:r w:rsidRPr="00971BA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FF0000"/>
                            <w:sz w:val="28"/>
                            <w:szCs w:val="24"/>
                            <w:lang w:eastAsia="ru-RU"/>
                          </w:rPr>
                          <w:t xml:space="preserve">Что дети должны научиться делать </w:t>
                        </w:r>
                      </w:p>
                      <w:p w:rsidR="00CB16AA" w:rsidRPr="00971BA6" w:rsidRDefault="00C95DBA" w:rsidP="00C95DBA">
                        <w:pPr>
                          <w:jc w:val="center"/>
                          <w:rPr>
                            <w:color w:val="FF0000"/>
                            <w:sz w:val="44"/>
                          </w:rPr>
                        </w:pPr>
                        <w:r w:rsidRPr="00971BA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FF0000"/>
                            <w:sz w:val="28"/>
                            <w:szCs w:val="24"/>
                            <w:lang w:eastAsia="ru-RU"/>
                          </w:rPr>
                          <w:t>самостоятельно?</w:t>
                        </w:r>
                      </w:p>
                    </w:txbxContent>
                  </v:textbox>
                </v:shape>
              </w:pict>
            </w:r>
          </w:p>
          <w:p w:rsidR="00D65199" w:rsidRDefault="00D65199" w:rsidP="00D65199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</w:pPr>
          </w:p>
          <w:p w:rsidR="00CB16AA" w:rsidRDefault="00D65199" w:rsidP="00D65199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B16AA" w:rsidRDefault="00CB16AA" w:rsidP="00D65199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5DBA" w:rsidRDefault="00C95DBA" w:rsidP="00C95DBA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5DBA" w:rsidRPr="00397B08" w:rsidRDefault="00C95DBA" w:rsidP="00C95DB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Дети младшего возраста должны уметь:</w:t>
            </w:r>
          </w:p>
          <w:p w:rsidR="00C95DBA" w:rsidRPr="00397B08" w:rsidRDefault="00C95DBA" w:rsidP="00C95DBA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 руки, засучивая рукава;</w:t>
            </w:r>
          </w:p>
          <w:p w:rsidR="00C95DBA" w:rsidRPr="00397B08" w:rsidRDefault="00C95DBA" w:rsidP="00C95DBA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 лицо, не разбрызгивая воду;</w:t>
            </w:r>
          </w:p>
          <w:p w:rsidR="00C95DBA" w:rsidRPr="00397B08" w:rsidRDefault="00C95DBA" w:rsidP="00C95DBA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пользоваться мылом;</w:t>
            </w:r>
          </w:p>
          <w:p w:rsidR="00C95DBA" w:rsidRPr="00397B08" w:rsidRDefault="00C95DBA" w:rsidP="00C95DBA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мочить одежду;</w:t>
            </w:r>
          </w:p>
          <w:p w:rsidR="00C95DBA" w:rsidRPr="00397B08" w:rsidRDefault="00C95DBA" w:rsidP="00C95DBA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 вытираться пол</w:t>
            </w: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тенцем, без напоминания в</w:t>
            </w: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9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шать его на отведенное место.</w:t>
            </w:r>
          </w:p>
          <w:p w:rsidR="00C95DBA" w:rsidRPr="00397B08" w:rsidRDefault="00C95DBA" w:rsidP="00C95DBA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  <w:p w:rsidR="00C95DBA" w:rsidRPr="00397B08" w:rsidRDefault="00C95DBA" w:rsidP="00C95DB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u w:val="single"/>
                <w:lang w:eastAsia="ru-RU"/>
              </w:rPr>
              <w:t>Одеваться и раздеват</w:t>
            </w: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u w:val="single"/>
                <w:lang w:eastAsia="ru-RU"/>
              </w:rPr>
              <w:t>ь</w:t>
            </w: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u w:val="single"/>
                <w:lang w:eastAsia="ru-RU"/>
              </w:rPr>
              <w:t>ся в определенной п</w:t>
            </w: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u w:val="single"/>
                <w:lang w:eastAsia="ru-RU"/>
              </w:rPr>
              <w:t>о</w:t>
            </w:r>
            <w:r w:rsidRPr="00397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u w:val="single"/>
                <w:lang w:eastAsia="ru-RU"/>
              </w:rPr>
              <w:t>следовательности:</w:t>
            </w:r>
          </w:p>
          <w:p w:rsidR="00C95DBA" w:rsidRPr="00397B08" w:rsidRDefault="00C95DBA" w:rsidP="00C95DBA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Одежду снимать, одевать, складывать, вешать, выворачивать на лицевую стор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ну, пуговицы расстегивать, застегивать, завязывать шнурки на ботинках;</w:t>
            </w:r>
          </w:p>
          <w:p w:rsidR="00C95DBA" w:rsidRPr="00397B08" w:rsidRDefault="00C95DBA" w:rsidP="00C95DBA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Замечать непорядок в одежде и самосто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тельно устранять его или обращаться за помощью к взрослому;</w:t>
            </w:r>
          </w:p>
          <w:p w:rsidR="00C95DBA" w:rsidRPr="00397B08" w:rsidRDefault="00C95DBA" w:rsidP="00C95DBA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Своевременно пользоваться носовым платком, туалетом;</w:t>
            </w:r>
          </w:p>
          <w:p w:rsidR="00C95DBA" w:rsidRPr="00397B08" w:rsidRDefault="00C95DBA" w:rsidP="00C95DBA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Пить из чашки, есть, хорошо пережев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вая пищу с закрытым ртом;</w:t>
            </w:r>
          </w:p>
          <w:p w:rsidR="00C95DBA" w:rsidRPr="00397B08" w:rsidRDefault="00C95DBA" w:rsidP="00C95DBA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Правильно пользоваться ложкой, вилкой (к концу четвертого года жизни), салфе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</w:t>
            </w: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кой;</w:t>
            </w:r>
          </w:p>
          <w:p w:rsidR="00F47DD9" w:rsidRPr="00971BA6" w:rsidRDefault="00C95DBA" w:rsidP="00971BA6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7B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Убирать игрушки, книжки, строительные материалы на определенное место.</w:t>
            </w:r>
            <w:r w:rsidRPr="001B6F4B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margin">
                    <wp:posOffset>171450</wp:posOffset>
                  </wp:positionH>
                  <wp:positionV relativeFrom="margin">
                    <wp:posOffset>1876425</wp:posOffset>
                  </wp:positionV>
                  <wp:extent cx="1390650" cy="1042670"/>
                  <wp:effectExtent l="19050" t="0" r="0" b="0"/>
                  <wp:wrapSquare wrapText="bothSides"/>
                  <wp:docPr id="28" name="Рисунок 28" descr="http://st.stranamam.ru/data/cache/2014dec/26/03/14443231_58779nothumb6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st.stranamam.ru/data/cache/2014dec/26/03/14443231_58779nothumb6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2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7" w:type="dxa"/>
          </w:tcPr>
          <w:p w:rsidR="00C95DBA" w:rsidRPr="003B10DA" w:rsidRDefault="00C95DBA" w:rsidP="00971B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BA">
              <w:rPr>
                <w:b/>
                <w:noProof/>
                <w:color w:val="FF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margin">
                    <wp:posOffset>-152400</wp:posOffset>
                  </wp:positionH>
                  <wp:positionV relativeFrom="margin">
                    <wp:posOffset>123825</wp:posOffset>
                  </wp:positionV>
                  <wp:extent cx="1066800" cy="990600"/>
                  <wp:effectExtent l="0" t="0" r="0" b="0"/>
                  <wp:wrapSquare wrapText="bothSides"/>
                  <wp:docPr id="13" name="Рисунок 13" descr="https://encrypted-tbn0.gstatic.com/images?q=tbn:ANd9GcTyajR8exVK3Ithjc0I6wi355FJ3Youi1aCuHPhzq_bVnXfo2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0.gstatic.com/images?q=tbn:ANd9GcTyajR8exVK3Ithjc0I6wi355FJ3Youi1aCuHPhzq_bVnXfo2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5DB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Самостоятельность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 xml:space="preserve"> – ценное кач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ство, необходимое человеку в жи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ни. Самостоятельность воспитыв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10DA">
              <w:rPr>
                <w:rFonts w:ascii="Times New Roman" w:hAnsi="Times New Roman" w:cs="Times New Roman"/>
                <w:sz w:val="24"/>
                <w:szCs w:val="24"/>
              </w:rPr>
              <w:t>ется с раннего возраста.</w:t>
            </w:r>
          </w:p>
          <w:p w:rsidR="001B6F4B" w:rsidRPr="00C95DBA" w:rsidRDefault="00C95DBA" w:rsidP="00971BA6">
            <w:pPr>
              <w:pStyle w:val="a7"/>
              <w:spacing w:before="112" w:beforeAutospacing="0" w:after="112" w:afterAutospacing="0" w:line="276" w:lineRule="auto"/>
              <w:rPr>
                <w:i/>
              </w:rPr>
            </w:pPr>
            <w:r w:rsidRPr="003B10DA">
              <w:rPr>
                <w:rStyle w:val="a8"/>
              </w:rPr>
              <w:t>Процесс прививания навыков сам</w:t>
            </w:r>
            <w:r w:rsidRPr="003B10DA">
              <w:rPr>
                <w:rStyle w:val="a8"/>
              </w:rPr>
              <w:t>о</w:t>
            </w:r>
            <w:r w:rsidRPr="003B10DA">
              <w:rPr>
                <w:rStyle w:val="a8"/>
              </w:rPr>
              <w:t>стоятельности довольно длител</w:t>
            </w:r>
            <w:r w:rsidRPr="003B10DA">
              <w:rPr>
                <w:rStyle w:val="a8"/>
              </w:rPr>
              <w:t>ь</w:t>
            </w:r>
            <w:r w:rsidRPr="003B10DA">
              <w:rPr>
                <w:rStyle w:val="a8"/>
              </w:rPr>
              <w:t>ный и кропотливый.</w:t>
            </w:r>
          </w:p>
          <w:p w:rsidR="00C95DBA" w:rsidRPr="003B10DA" w:rsidRDefault="00C95DBA" w:rsidP="00971BA6">
            <w:pPr>
              <w:pStyle w:val="a7"/>
              <w:numPr>
                <w:ilvl w:val="0"/>
                <w:numId w:val="3"/>
              </w:numPr>
              <w:spacing w:before="112" w:beforeAutospacing="0" w:after="112" w:afterAutospacing="0" w:line="276" w:lineRule="auto"/>
              <w:rPr>
                <w:i/>
              </w:rPr>
            </w:pPr>
            <w:r w:rsidRPr="003B10DA">
              <w:rPr>
                <w:rStyle w:val="a8"/>
              </w:rPr>
              <w:t>Прививать – это не просто сказать один раз и забыть. Это показывать, поощрять, хв</w:t>
            </w:r>
            <w:r w:rsidRPr="003B10DA">
              <w:rPr>
                <w:rStyle w:val="a8"/>
              </w:rPr>
              <w:t>а</w:t>
            </w:r>
            <w:r w:rsidRPr="003B10DA">
              <w:rPr>
                <w:rStyle w:val="a8"/>
              </w:rPr>
              <w:t>лить, контролировать, учить, ведь иногда р</w:t>
            </w:r>
            <w:r w:rsidRPr="003B10DA">
              <w:rPr>
                <w:rStyle w:val="a8"/>
              </w:rPr>
              <w:t>е</w:t>
            </w:r>
            <w:r w:rsidRPr="003B10DA">
              <w:rPr>
                <w:rStyle w:val="a8"/>
              </w:rPr>
              <w:t>бенок прекращает работу при встрече с н</w:t>
            </w:r>
            <w:r w:rsidRPr="003B10DA">
              <w:rPr>
                <w:rStyle w:val="a8"/>
              </w:rPr>
              <w:t>е</w:t>
            </w:r>
            <w:r w:rsidRPr="003B10DA">
              <w:rPr>
                <w:rStyle w:val="a8"/>
              </w:rPr>
              <w:t>значительной трудностью. Приучение дол</w:t>
            </w:r>
            <w:r w:rsidRPr="003B10DA">
              <w:rPr>
                <w:rStyle w:val="a8"/>
              </w:rPr>
              <w:t>ж</w:t>
            </w:r>
            <w:r w:rsidRPr="003B10DA">
              <w:rPr>
                <w:rStyle w:val="a8"/>
              </w:rPr>
              <w:t>но происходить ежедневно и ежеминутно.</w:t>
            </w:r>
          </w:p>
          <w:p w:rsidR="00C95DBA" w:rsidRPr="003B10DA" w:rsidRDefault="00971BA6" w:rsidP="00971BA6">
            <w:pPr>
              <w:pStyle w:val="a7"/>
              <w:numPr>
                <w:ilvl w:val="0"/>
                <w:numId w:val="3"/>
              </w:numPr>
              <w:spacing w:before="112" w:beforeAutospacing="0" w:after="112" w:afterAutospacing="0" w:line="276" w:lineRule="auto"/>
              <w:rPr>
                <w:rFonts w:ascii="Arial" w:hAnsi="Arial" w:cs="Arial"/>
                <w:i/>
              </w:rPr>
            </w:pPr>
            <w:r w:rsidRPr="00E81607">
              <w:rPr>
                <w:noProof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margin">
                    <wp:posOffset>28575</wp:posOffset>
                  </wp:positionH>
                  <wp:positionV relativeFrom="margin">
                    <wp:posOffset>5517515</wp:posOffset>
                  </wp:positionV>
                  <wp:extent cx="1513205" cy="1525270"/>
                  <wp:effectExtent l="0" t="0" r="0" b="0"/>
                  <wp:wrapSquare wrapText="bothSides"/>
                  <wp:docPr id="3" name="Рисунок 10" descr="http://ped-kopilka.ru/upload/blogs/18744_538a2999e307103bd00559794c33b688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ed-kopilka.ru/upload/blogs/18744_538a2999e307103bd00559794c33b688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152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5DBA" w:rsidRPr="003B10DA">
              <w:rPr>
                <w:rStyle w:val="a8"/>
              </w:rPr>
              <w:t>Часто родителям легче, удобнее и спокойнее сделать многие вещи за ребенка. Причины для этого разные. Вы сделаете это аккуратнее, безопаснее, сейчас Вам некогда и лучше Вы уберете игрушки сами, а завтра снова начн</w:t>
            </w:r>
            <w:r w:rsidR="00C95DBA" w:rsidRPr="003B10DA">
              <w:rPr>
                <w:rStyle w:val="a8"/>
              </w:rPr>
              <w:t>е</w:t>
            </w:r>
            <w:r w:rsidR="00C95DBA" w:rsidRPr="003B10DA">
              <w:rPr>
                <w:rStyle w:val="a8"/>
              </w:rPr>
              <w:t>те приучать к порядку и самостоятельности</w:t>
            </w:r>
            <w:r w:rsidR="00C95DBA" w:rsidRPr="003B10DA">
              <w:rPr>
                <w:rStyle w:val="a8"/>
                <w:rFonts w:ascii="Arial" w:hAnsi="Arial" w:cs="Arial"/>
              </w:rPr>
              <w:t>.</w:t>
            </w:r>
          </w:p>
          <w:p w:rsidR="00F47DD9" w:rsidRPr="00D14994" w:rsidRDefault="00971BA6" w:rsidP="00971BA6">
            <w:pPr>
              <w:shd w:val="clear" w:color="auto" w:fill="FFFFFF"/>
              <w:ind w:firstLine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2807" cy="1138194"/>
                  <wp:effectExtent l="0" t="0" r="0" b="0"/>
                  <wp:docPr id="16" name="Рисунок 16" descr="http://vremya-sovetov.ru/pic2/21au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vremya-sovetov.ru/pic2/21au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698" cy="11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5DBA" w:rsidRPr="003B10D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15947" cy="1369781"/>
                  <wp:effectExtent l="0" t="0" r="0" b="0"/>
                  <wp:docPr id="1" name="Рисунок 1" descr="C:\Users\user\Desktop\ScreenHunter_01_May._02_15.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ScreenHunter_01_May._02_15.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85" cy="138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20A0" w:rsidRDefault="007E16AC"/>
    <w:sectPr w:rsidR="00C820A0" w:rsidSect="004C1521">
      <w:pgSz w:w="16838" w:h="11906" w:orient="landscape"/>
      <w:pgMar w:top="170" w:right="284" w:bottom="17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CB"/>
    <w:multiLevelType w:val="hybridMultilevel"/>
    <w:tmpl w:val="9E940B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47D29"/>
    <w:multiLevelType w:val="hybridMultilevel"/>
    <w:tmpl w:val="B1CA34B0"/>
    <w:lvl w:ilvl="0" w:tplc="5208819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6790E"/>
    <w:multiLevelType w:val="hybridMultilevel"/>
    <w:tmpl w:val="A69EA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04011"/>
    <w:multiLevelType w:val="hybridMultilevel"/>
    <w:tmpl w:val="31FE68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42C6C"/>
    <w:multiLevelType w:val="hybridMultilevel"/>
    <w:tmpl w:val="DB8AE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61B95"/>
    <w:multiLevelType w:val="multilevel"/>
    <w:tmpl w:val="A90E190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A1BC9"/>
    <w:multiLevelType w:val="hybridMultilevel"/>
    <w:tmpl w:val="5ED0A9D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523E5EC9"/>
    <w:multiLevelType w:val="hybridMultilevel"/>
    <w:tmpl w:val="ED346808"/>
    <w:lvl w:ilvl="0" w:tplc="5208819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B5C5E"/>
    <w:multiLevelType w:val="hybridMultilevel"/>
    <w:tmpl w:val="B1221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1D6695"/>
    <w:multiLevelType w:val="hybridMultilevel"/>
    <w:tmpl w:val="6CD253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F00F1"/>
    <w:multiLevelType w:val="hybridMultilevel"/>
    <w:tmpl w:val="5B4AA8B4"/>
    <w:lvl w:ilvl="0" w:tplc="AEA0ABF2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30113"/>
    <w:rsid w:val="00047754"/>
    <w:rsid w:val="00066343"/>
    <w:rsid w:val="001470DB"/>
    <w:rsid w:val="001B6F4B"/>
    <w:rsid w:val="002523CD"/>
    <w:rsid w:val="00340380"/>
    <w:rsid w:val="00397B08"/>
    <w:rsid w:val="003A7988"/>
    <w:rsid w:val="003B2638"/>
    <w:rsid w:val="003F2FD2"/>
    <w:rsid w:val="00422D98"/>
    <w:rsid w:val="004C1521"/>
    <w:rsid w:val="004E0475"/>
    <w:rsid w:val="00604CA4"/>
    <w:rsid w:val="007E16AC"/>
    <w:rsid w:val="008658B1"/>
    <w:rsid w:val="00921547"/>
    <w:rsid w:val="009576D5"/>
    <w:rsid w:val="00971BA6"/>
    <w:rsid w:val="009B5CD4"/>
    <w:rsid w:val="009D6FD1"/>
    <w:rsid w:val="009E73F2"/>
    <w:rsid w:val="00A748C0"/>
    <w:rsid w:val="00AB0F22"/>
    <w:rsid w:val="00AC442E"/>
    <w:rsid w:val="00B13A3D"/>
    <w:rsid w:val="00B34D8D"/>
    <w:rsid w:val="00B53558"/>
    <w:rsid w:val="00BA413D"/>
    <w:rsid w:val="00BB21F9"/>
    <w:rsid w:val="00C827CC"/>
    <w:rsid w:val="00C87C0E"/>
    <w:rsid w:val="00C95DBA"/>
    <w:rsid w:val="00CB16AA"/>
    <w:rsid w:val="00CB3C02"/>
    <w:rsid w:val="00CD449F"/>
    <w:rsid w:val="00CF57F7"/>
    <w:rsid w:val="00D14994"/>
    <w:rsid w:val="00D60BAD"/>
    <w:rsid w:val="00D65199"/>
    <w:rsid w:val="00D6535B"/>
    <w:rsid w:val="00D8673E"/>
    <w:rsid w:val="00E176B0"/>
    <w:rsid w:val="00E30113"/>
    <w:rsid w:val="00E85049"/>
    <w:rsid w:val="00E9294F"/>
    <w:rsid w:val="00F33327"/>
    <w:rsid w:val="00F41FF2"/>
    <w:rsid w:val="00F4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c0,lime,#6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1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1F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9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95D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Исполнительн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svetl</cp:lastModifiedBy>
  <cp:revision>5</cp:revision>
  <cp:lastPrinted>2020-01-28T20:51:00Z</cp:lastPrinted>
  <dcterms:created xsi:type="dcterms:W3CDTF">2020-11-11T06:13:00Z</dcterms:created>
  <dcterms:modified xsi:type="dcterms:W3CDTF">2022-12-01T11:41:00Z</dcterms:modified>
</cp:coreProperties>
</file>