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Создание и организация деятельности отряда ЮИД на базе образовательной организации </w:t>
      </w:r>
    </w:p>
    <w:p>
      <w:pPr>
        <w:jc w:val="both"/>
        <w:rPr>
          <w:rFonts w:hint="default" w:ascii="Times New Roman" w:hAnsi="Times New Roman" w:eastAsia="SimSun" w:cs="Times New Roman"/>
          <w:i w:val="0"/>
          <w:iCs w:val="0"/>
          <w:caps w:val="0"/>
          <w:color w:val="auto"/>
          <w:spacing w:val="0"/>
          <w:sz w:val="28"/>
          <w:szCs w:val="28"/>
          <w:shd w:val="clear" w:fill="FFFFFF"/>
        </w:rPr>
      </w:pPr>
      <w:r>
        <w:rPr>
          <w:rFonts w:hint="default" w:ascii="Times New Roman" w:hAnsi="Times New Roman" w:eastAsia="SimSun" w:cs="Times New Roman"/>
          <w:i w:val="0"/>
          <w:iCs w:val="0"/>
          <w:caps w:val="0"/>
          <w:color w:val="auto"/>
          <w:spacing w:val="0"/>
          <w:sz w:val="28"/>
          <w:szCs w:val="28"/>
          <w:shd w:val="clear" w:fill="FFFFFF"/>
        </w:rPr>
        <w:t xml:space="preserve">В  сфере формирования у детей навыков безопасного участия в дорожном движении общеобразовательными организациями, организациями дополнительного образования и дошкольными образовательными организациями в качестве </w:t>
      </w:r>
      <w:r>
        <w:rPr>
          <w:rFonts w:hint="default" w:ascii="Times New Roman" w:hAnsi="Times New Roman" w:eastAsia="SimSun" w:cs="Times New Roman"/>
          <w:b/>
          <w:bCs/>
          <w:i w:val="0"/>
          <w:iCs w:val="0"/>
          <w:caps w:val="0"/>
          <w:color w:val="auto"/>
          <w:spacing w:val="0"/>
          <w:sz w:val="28"/>
          <w:szCs w:val="28"/>
          <w:shd w:val="clear" w:fill="FFFFFF"/>
        </w:rPr>
        <w:t>основополагающих нормативно-методических документов используются</w:t>
      </w:r>
      <w:r>
        <w:rPr>
          <w:rFonts w:hint="default" w:ascii="Times New Roman" w:hAnsi="Times New Roman" w:eastAsia="SimSun" w:cs="Times New Roman"/>
          <w:i w:val="0"/>
          <w:iCs w:val="0"/>
          <w:caps w:val="0"/>
          <w:color w:val="auto"/>
          <w:spacing w:val="0"/>
          <w:sz w:val="28"/>
          <w:szCs w:val="28"/>
          <w:shd w:val="clear" w:fill="FFFFFF"/>
        </w:rPr>
        <w:t>:</w:t>
      </w:r>
      <w:bookmarkStart w:id="0" w:name="_GoBack"/>
      <w:bookmarkEnd w:id="0"/>
      <w:r>
        <w:rPr>
          <w:rFonts w:hint="default" w:ascii="Times New Roman" w:hAnsi="Times New Roman" w:eastAsia="SimSun" w:cs="Times New Roman"/>
          <w:i w:val="0"/>
          <w:iCs w:val="0"/>
          <w:caps w:val="0"/>
          <w:color w:val="auto"/>
          <w:spacing w:val="0"/>
          <w:sz w:val="28"/>
          <w:szCs w:val="28"/>
          <w:shd w:val="clear" w:fill="FFFFFF"/>
        </w:rPr>
        <w:br w:type="textWrapping"/>
      </w:r>
      <w:r>
        <w:rPr>
          <w:rFonts w:hint="default" w:ascii="Times New Roman" w:hAnsi="Times New Roman" w:eastAsia="SimSun" w:cs="Times New Roman"/>
          <w:i w:val="0"/>
          <w:iCs w:val="0"/>
          <w:caps w:val="0"/>
          <w:color w:val="auto"/>
          <w:spacing w:val="0"/>
          <w:sz w:val="28"/>
          <w:szCs w:val="28"/>
          <w:shd w:val="clear" w:fill="FFFFFF"/>
        </w:rPr>
        <w:t>• Федеральный закон от 29 декабря 2012 № 273-ФЗ «Об образовании в Российской Федерации». </w:t>
      </w:r>
      <w:r>
        <w:rPr>
          <w:rFonts w:hint="default" w:ascii="Times New Roman" w:hAnsi="Times New Roman" w:eastAsia="SimSun" w:cs="Times New Roman"/>
          <w:i w:val="0"/>
          <w:iCs w:val="0"/>
          <w:caps w:val="0"/>
          <w:color w:val="auto"/>
          <w:spacing w:val="0"/>
          <w:sz w:val="28"/>
          <w:szCs w:val="28"/>
          <w:shd w:val="clear" w:fill="FFFFFF"/>
        </w:rPr>
        <w:br w:type="textWrapping"/>
      </w:r>
      <w:r>
        <w:rPr>
          <w:rFonts w:hint="default" w:ascii="Times New Roman" w:hAnsi="Times New Roman" w:eastAsia="SimSun" w:cs="Times New Roman"/>
          <w:i w:val="0"/>
          <w:iCs w:val="0"/>
          <w:caps w:val="0"/>
          <w:color w:val="auto"/>
          <w:spacing w:val="0"/>
          <w:sz w:val="28"/>
          <w:szCs w:val="28"/>
          <w:shd w:val="clear" w:fill="FFFFFF"/>
        </w:rPr>
        <w:t>• Федеральный закон от 1 декабря 2007 года № 309-ФЗ «О внесении изменений в отдельные законодательные акты Российской Федерации в части изменения понятия и структуры государственного образовательного стандарта». </w:t>
      </w:r>
      <w:r>
        <w:rPr>
          <w:rFonts w:hint="default" w:ascii="Times New Roman" w:hAnsi="Times New Roman" w:eastAsia="SimSun" w:cs="Times New Roman"/>
          <w:i w:val="0"/>
          <w:iCs w:val="0"/>
          <w:caps w:val="0"/>
          <w:color w:val="auto"/>
          <w:spacing w:val="0"/>
          <w:sz w:val="28"/>
          <w:szCs w:val="28"/>
          <w:shd w:val="clear" w:fill="FFFFFF"/>
        </w:rPr>
        <w:br w:type="textWrapping"/>
      </w:r>
      <w:r>
        <w:rPr>
          <w:rFonts w:hint="default" w:ascii="Times New Roman" w:hAnsi="Times New Roman" w:eastAsia="SimSun" w:cs="Times New Roman"/>
          <w:i w:val="0"/>
          <w:iCs w:val="0"/>
          <w:caps w:val="0"/>
          <w:color w:val="auto"/>
          <w:spacing w:val="0"/>
          <w:sz w:val="28"/>
          <w:szCs w:val="28"/>
          <w:shd w:val="clear" w:fill="FFFFFF"/>
        </w:rPr>
        <w:t>• Федеральный закон от 10 декабря 1995 г. № 196-ФЗ «О безопасности дорожного движения». </w:t>
      </w:r>
      <w:r>
        <w:rPr>
          <w:rFonts w:hint="default" w:ascii="Times New Roman" w:hAnsi="Times New Roman" w:eastAsia="SimSun" w:cs="Times New Roman"/>
          <w:i w:val="0"/>
          <w:iCs w:val="0"/>
          <w:caps w:val="0"/>
          <w:color w:val="auto"/>
          <w:spacing w:val="0"/>
          <w:sz w:val="28"/>
          <w:szCs w:val="28"/>
          <w:shd w:val="clear" w:fill="FFFFFF"/>
        </w:rPr>
        <w:br w:type="textWrapping"/>
      </w:r>
      <w:r>
        <w:rPr>
          <w:rFonts w:hint="default" w:ascii="Times New Roman" w:hAnsi="Times New Roman" w:eastAsia="SimSun" w:cs="Times New Roman"/>
          <w:i w:val="0"/>
          <w:iCs w:val="0"/>
          <w:caps w:val="0"/>
          <w:color w:val="auto"/>
          <w:spacing w:val="0"/>
          <w:sz w:val="28"/>
          <w:szCs w:val="28"/>
          <w:shd w:val="clear" w:fill="FFFFFF"/>
        </w:rPr>
        <w:t>• Федеральная целевая программа «Повышение безопасности дорожного движения в 2013–2020 годах» (утверждена постановлением Правительства Российской Федерации от 3 октября 2013 г. № 864). </w:t>
      </w:r>
      <w:r>
        <w:rPr>
          <w:rFonts w:hint="default" w:ascii="Times New Roman" w:hAnsi="Times New Roman" w:eastAsia="SimSun" w:cs="Times New Roman"/>
          <w:i w:val="0"/>
          <w:iCs w:val="0"/>
          <w:caps w:val="0"/>
          <w:color w:val="auto"/>
          <w:spacing w:val="0"/>
          <w:sz w:val="28"/>
          <w:szCs w:val="28"/>
          <w:shd w:val="clear" w:fill="FFFFFF"/>
        </w:rPr>
        <w:br w:type="textWrapping"/>
      </w:r>
      <w:r>
        <w:rPr>
          <w:rFonts w:hint="default" w:ascii="Times New Roman" w:hAnsi="Times New Roman" w:eastAsia="SimSun" w:cs="Times New Roman"/>
          <w:i w:val="0"/>
          <w:iCs w:val="0"/>
          <w:caps w:val="0"/>
          <w:color w:val="auto"/>
          <w:spacing w:val="0"/>
          <w:sz w:val="28"/>
          <w:szCs w:val="28"/>
          <w:shd w:val="clear" w:fill="FFFFFF"/>
        </w:rPr>
        <w:t>• Федеральный государственный образовательный стандарт основного общего образования (утвержден приказом Министерства образования и науки Российской Федерации от 17 декабря 2010 г. № 1897). </w:t>
      </w:r>
      <w:r>
        <w:rPr>
          <w:rFonts w:hint="default" w:ascii="Times New Roman" w:hAnsi="Times New Roman" w:eastAsia="SimSun" w:cs="Times New Roman"/>
          <w:i w:val="0"/>
          <w:iCs w:val="0"/>
          <w:caps w:val="0"/>
          <w:color w:val="auto"/>
          <w:spacing w:val="0"/>
          <w:sz w:val="28"/>
          <w:szCs w:val="28"/>
          <w:shd w:val="clear" w:fill="FFFFFF"/>
        </w:rPr>
        <w:br w:type="textWrapping"/>
      </w:r>
      <w:r>
        <w:rPr>
          <w:rFonts w:hint="default" w:ascii="Times New Roman" w:hAnsi="Times New Roman" w:eastAsia="SimSun" w:cs="Times New Roman"/>
          <w:i w:val="0"/>
          <w:iCs w:val="0"/>
          <w:caps w:val="0"/>
          <w:color w:val="auto"/>
          <w:spacing w:val="0"/>
          <w:sz w:val="28"/>
          <w:szCs w:val="28"/>
          <w:shd w:val="clear" w:fill="FFFFFF"/>
        </w:rPr>
        <w:t>• Концепция развития дополнительного образования детей (утверждена распоряжением Правительства Российской Федерации от 4 сентября 2014 г. № 1726-р). </w:t>
      </w:r>
      <w:r>
        <w:rPr>
          <w:rFonts w:hint="default" w:ascii="Times New Roman" w:hAnsi="Times New Roman" w:eastAsia="SimSun" w:cs="Times New Roman"/>
          <w:i w:val="0"/>
          <w:iCs w:val="0"/>
          <w:caps w:val="0"/>
          <w:color w:val="auto"/>
          <w:spacing w:val="0"/>
          <w:sz w:val="28"/>
          <w:szCs w:val="28"/>
          <w:shd w:val="clear" w:fill="FFFFFF"/>
        </w:rPr>
        <w:br w:type="textWrapping"/>
      </w:r>
      <w:r>
        <w:rPr>
          <w:rFonts w:hint="default" w:ascii="Times New Roman" w:hAnsi="Times New Roman" w:eastAsia="SimSun" w:cs="Times New Roman"/>
          <w:i w:val="0"/>
          <w:iCs w:val="0"/>
          <w:caps w:val="0"/>
          <w:color w:val="auto"/>
          <w:spacing w:val="0"/>
          <w:sz w:val="28"/>
          <w:szCs w:val="28"/>
          <w:shd w:val="clear" w:fill="FFFFFF"/>
        </w:rPr>
        <w:t>• Профессиональный стандарт «Педагог дополнительного образования детей и взрослых» (утвержден министерством труда и социальной защиты Российской Федерации от 8 сентября 2015 г. № 613н) </w:t>
      </w:r>
      <w:r>
        <w:rPr>
          <w:rFonts w:hint="default" w:ascii="Times New Roman" w:hAnsi="Times New Roman" w:eastAsia="SimSun" w:cs="Times New Roman"/>
          <w:i w:val="0"/>
          <w:iCs w:val="0"/>
          <w:caps w:val="0"/>
          <w:color w:val="auto"/>
          <w:spacing w:val="0"/>
          <w:sz w:val="28"/>
          <w:szCs w:val="28"/>
          <w:shd w:val="clear" w:fill="FFFFFF"/>
        </w:rPr>
        <w:br w:type="textWrapping"/>
      </w:r>
      <w:r>
        <w:rPr>
          <w:rFonts w:hint="default" w:ascii="Times New Roman" w:hAnsi="Times New Roman" w:eastAsia="SimSun" w:cs="Times New Roman"/>
          <w:i w:val="0"/>
          <w:iCs w:val="0"/>
          <w:caps w:val="0"/>
          <w:color w:val="auto"/>
          <w:spacing w:val="0"/>
          <w:sz w:val="28"/>
          <w:szCs w:val="28"/>
          <w:shd w:val="clear" w:fill="FFFFFF"/>
        </w:rPr>
        <w:t>• Федеральный государственный образовательный стандарт дошкольного образования (утв. приказом Министерства образования и науки РФ от 17 октября 2013 г. N 1155) </w:t>
      </w:r>
      <w:r>
        <w:rPr>
          <w:rFonts w:hint="default" w:ascii="Times New Roman" w:hAnsi="Times New Roman" w:eastAsia="SimSun" w:cs="Times New Roman"/>
          <w:i w:val="0"/>
          <w:iCs w:val="0"/>
          <w:caps w:val="0"/>
          <w:color w:val="auto"/>
          <w:spacing w:val="0"/>
          <w:sz w:val="28"/>
          <w:szCs w:val="28"/>
          <w:shd w:val="clear" w:fill="FFFFFF"/>
        </w:rPr>
        <w:br w:type="textWrapping"/>
      </w:r>
      <w:r>
        <w:rPr>
          <w:rFonts w:hint="default" w:ascii="Times New Roman" w:hAnsi="Times New Roman" w:eastAsia="SimSun" w:cs="Times New Roman"/>
          <w:i w:val="0"/>
          <w:iCs w:val="0"/>
          <w:caps w:val="0"/>
          <w:color w:val="auto"/>
          <w:spacing w:val="0"/>
          <w:sz w:val="28"/>
          <w:szCs w:val="28"/>
          <w:shd w:val="clear" w:fill="FFFFFF"/>
        </w:rPr>
        <w:t>Федеральный закон от 10 декабря 1995 г. № 196-ФЗ «О безопасности дорожного движения» и Федеральная целевая программа «Повышение безопасности дорожного движения в 2013-2020 годах» определяют цели, задачи и направления государственной политики в области обеспечения безопасности дорожного движения. Полномочия по обучению детей основам безопасного поведения делегированы системе образования.</w:t>
      </w:r>
      <w:r>
        <w:rPr>
          <w:rFonts w:hint="default" w:ascii="Times New Roman" w:hAnsi="Times New Roman" w:eastAsia="SimSun" w:cs="Times New Roman"/>
          <w:i w:val="0"/>
          <w:iCs w:val="0"/>
          <w:caps w:val="0"/>
          <w:color w:val="auto"/>
          <w:spacing w:val="0"/>
          <w:sz w:val="28"/>
          <w:szCs w:val="28"/>
          <w:shd w:val="clear" w:fill="FFFFFF"/>
        </w:rPr>
        <w:br w:type="textWrapping"/>
      </w:r>
      <w:r>
        <w:rPr>
          <w:rFonts w:hint="default" w:ascii="Times New Roman" w:hAnsi="Times New Roman" w:eastAsia="SimSun" w:cs="Times New Roman"/>
          <w:i w:val="0"/>
          <w:iCs w:val="0"/>
          <w:caps w:val="0"/>
          <w:color w:val="auto"/>
          <w:spacing w:val="0"/>
          <w:sz w:val="28"/>
          <w:szCs w:val="28"/>
          <w:shd w:val="clear" w:fill="FFFFFF"/>
        </w:rPr>
        <w:t>Нормативные акты системы образования (Федеральный закон от 29 декабря 2012 № 273-ФЗ (ред. от 21.07.2014) «Об образовании в Российской Федерации» и Федеральный государственный образовательный стандарт основного общего образования) регламентируют обеспечение безопасности обучающихся, выдвигают задачу формирования ценностей безопасного образа жизни, но не дают конкретных рекомендаций по созданию системы обучения школьников безопасному поведению на дороге.</w:t>
      </w:r>
    </w:p>
    <w:p>
      <w:pPr>
        <w:jc w:val="both"/>
        <w:rPr>
          <w:rFonts w:hint="default" w:ascii="Times New Roman" w:hAnsi="Times New Roman" w:eastAsia="SimSun" w:cs="Times New Roman"/>
          <w:i w:val="0"/>
          <w:iCs w:val="0"/>
          <w:caps w:val="0"/>
          <w:color w:val="333333"/>
          <w:spacing w:val="0"/>
          <w:sz w:val="28"/>
          <w:szCs w:val="28"/>
          <w:shd w:val="clear" w:fill="FFFFFF"/>
        </w:rPr>
      </w:pPr>
    </w:p>
    <w:p>
      <w:pPr>
        <w:keepNext w:val="0"/>
        <w:keepLines w:val="0"/>
        <w:widowControl/>
        <w:suppressLineNumbers w:val="0"/>
        <w:jc w:val="both"/>
        <w:rPr>
          <w:rFonts w:hint="default" w:ascii="Times New Roman" w:hAnsi="Times New Roman" w:eastAsia="TimesNewRomanPSMT" w:cs="Times New Roman"/>
          <w:color w:val="000000"/>
          <w:kern w:val="0"/>
          <w:sz w:val="28"/>
          <w:szCs w:val="28"/>
          <w:lang w:val="en-US" w:eastAsia="zh-CN" w:bidi="ar"/>
        </w:rPr>
      </w:pPr>
      <w:r>
        <w:rPr>
          <w:rFonts w:hint="default" w:ascii="Times New Roman" w:hAnsi="Times New Roman" w:eastAsia="TimesNewRomanPSMT" w:cs="Times New Roman"/>
          <w:color w:val="000000"/>
          <w:kern w:val="0"/>
          <w:sz w:val="28"/>
          <w:szCs w:val="28"/>
          <w:lang w:val="en-US" w:eastAsia="zh-CN" w:bidi="ar"/>
        </w:rPr>
        <w:t xml:space="preserve">Одним из приоритетных направлений реализации Стратегии безопасности дорожного движения на 2018-2024 годы является совершенствование обучения детей основам ПДД и привитие им навыков безопасного поведения на дорогах. </w:t>
      </w:r>
    </w:p>
    <w:p>
      <w:pPr>
        <w:keepNext w:val="0"/>
        <w:keepLines w:val="0"/>
        <w:widowControl/>
        <w:suppressLineNumbers w:val="0"/>
        <w:jc w:val="both"/>
        <w:rPr>
          <w:rFonts w:hint="default" w:ascii="Times New Roman" w:hAnsi="Times New Roman" w:eastAsia="TimesNewRomanPSMT" w:cs="Times New Roman"/>
          <w:color w:val="000000"/>
          <w:kern w:val="0"/>
          <w:sz w:val="28"/>
          <w:szCs w:val="28"/>
          <w:lang w:val="en-US" w:eastAsia="zh-CN" w:bidi="ar"/>
        </w:rPr>
      </w:pPr>
    </w:p>
    <w:p>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Примерные требования к локальным актам образовательной организации по созданию и организации деятельности отряда ЮИД </w:t>
      </w:r>
    </w:p>
    <w:p>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MT" w:cs="Times New Roman"/>
          <w:color w:val="000000"/>
          <w:kern w:val="0"/>
          <w:sz w:val="28"/>
          <w:szCs w:val="28"/>
          <w:lang w:val="en-US" w:eastAsia="zh-CN" w:bidi="ar"/>
        </w:rPr>
        <w:t xml:space="preserve">К локальным актам образовательной организации по созданию и организации деятельности отряда ЮИД относится Положение о создании и организации деятельности отряда ЮИД в образовательной организации (далее – «Положение»). </w:t>
      </w:r>
    </w:p>
    <w:p>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MT" w:cs="Times New Roman"/>
          <w:color w:val="000000"/>
          <w:kern w:val="0"/>
          <w:sz w:val="28"/>
          <w:szCs w:val="28"/>
          <w:lang w:val="en-US" w:eastAsia="zh-CN" w:bidi="ar"/>
        </w:rPr>
        <w:t xml:space="preserve">Положение – это организационно-правовой документ, регламентирующий порядок образования, права, обязанности, ответственность и организацию работы структурного подразделения (должностного лица, совещательного или коллегиального </w:t>
      </w:r>
    </w:p>
    <w:p>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MT" w:cs="Times New Roman"/>
          <w:color w:val="000000"/>
          <w:kern w:val="0"/>
          <w:sz w:val="28"/>
          <w:szCs w:val="28"/>
          <w:lang w:val="en-US" w:eastAsia="zh-CN" w:bidi="ar"/>
        </w:rPr>
        <w:t xml:space="preserve">органа), а также его взаимодействие с другими подразделениями и должностными лицами. </w:t>
      </w:r>
    </w:p>
    <w:p>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MT" w:cs="Times New Roman"/>
          <w:color w:val="000000"/>
          <w:kern w:val="0"/>
          <w:sz w:val="28"/>
          <w:szCs w:val="28"/>
          <w:lang w:val="en-US" w:eastAsia="zh-CN" w:bidi="ar"/>
        </w:rPr>
        <w:t xml:space="preserve">Примерная структура (разделы) Положения: </w:t>
      </w:r>
    </w:p>
    <w:p>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MT" w:cs="Times New Roman"/>
          <w:color w:val="000000"/>
          <w:kern w:val="0"/>
          <w:sz w:val="28"/>
          <w:szCs w:val="28"/>
          <w:lang w:val="en-US" w:eastAsia="zh-CN" w:bidi="ar"/>
        </w:rPr>
        <w:t xml:space="preserve">1) Общие положения, включающие нормативные основания создания отряда ЮИД, принципы организации его деятельности; </w:t>
      </w:r>
    </w:p>
    <w:p>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MT" w:cs="Times New Roman"/>
          <w:color w:val="000000"/>
          <w:kern w:val="0"/>
          <w:sz w:val="28"/>
          <w:szCs w:val="28"/>
          <w:lang w:val="en-US" w:eastAsia="zh-CN" w:bidi="ar"/>
        </w:rPr>
        <w:t xml:space="preserve">2) Цели, задачи и результаты деятельности отрядов ЮИД. </w:t>
      </w:r>
    </w:p>
    <w:p>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MT" w:cs="Times New Roman"/>
          <w:color w:val="000000"/>
          <w:kern w:val="0"/>
          <w:sz w:val="28"/>
          <w:szCs w:val="28"/>
          <w:lang w:val="en-US" w:eastAsia="zh-CN" w:bidi="ar"/>
        </w:rPr>
        <w:t xml:space="preserve">Наиболее сложным в организации деятельности отряда ЮИД является целеполагание. В основу целеполагания может быть положен личностно-деятельностный подход. В этом случае цель деятельности отряда ЮИД может быть определена как инициирование, разработка и реализация непрерывной целостной системы обучающих, воспитательных, организационно-пропагандистских, информационно-просветительских и профилактических мероприятий, направленных на привитие у обучающихся навыков безопасного участия в дорожном движении, развитие творческого потенциала, общественной активности и социальной ответственности участников отряда ЮИД в области БДД, оказание содействия в формировании правосознания участников дорожного движения и овладении основами транспортной культуры у населения и, прежде всего, у детей. </w:t>
      </w:r>
    </w:p>
    <w:p>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MT" w:cs="Times New Roman"/>
          <w:color w:val="000000"/>
          <w:kern w:val="0"/>
          <w:sz w:val="28"/>
          <w:szCs w:val="28"/>
          <w:lang w:val="en-US" w:eastAsia="zh-CN" w:bidi="ar"/>
        </w:rPr>
        <w:t xml:space="preserve">Учитывая многоаспектность, социальную и педагогическую значимость деятельности отряда ЮИД, достижение поставленной цели возможно решением нескольких групп задач: </w:t>
      </w:r>
    </w:p>
    <w:p>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MT" w:cs="Times New Roman"/>
          <w:color w:val="000000"/>
          <w:kern w:val="0"/>
          <w:sz w:val="28"/>
          <w:szCs w:val="28"/>
          <w:lang w:val="en-US" w:eastAsia="zh-CN" w:bidi="ar"/>
        </w:rPr>
        <w:t>- общие социальные задачи;</w:t>
      </w:r>
    </w:p>
    <w:p>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MT" w:cs="Times New Roman"/>
          <w:color w:val="000000"/>
          <w:kern w:val="0"/>
          <w:sz w:val="28"/>
          <w:szCs w:val="28"/>
          <w:lang w:val="en-US" w:eastAsia="zh-CN" w:bidi="ar"/>
        </w:rPr>
        <w:t xml:space="preserve">- общие педагогические задачи; </w:t>
      </w:r>
    </w:p>
    <w:p>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MT" w:cs="Times New Roman"/>
          <w:color w:val="000000"/>
          <w:kern w:val="0"/>
          <w:sz w:val="28"/>
          <w:szCs w:val="28"/>
          <w:lang w:val="en-US" w:eastAsia="zh-CN" w:bidi="ar"/>
        </w:rPr>
        <w:t xml:space="preserve">- методические задачи; </w:t>
      </w:r>
    </w:p>
    <w:p>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MT" w:cs="Times New Roman"/>
          <w:color w:val="000000"/>
          <w:kern w:val="0"/>
          <w:sz w:val="28"/>
          <w:szCs w:val="28"/>
          <w:lang w:val="en-US" w:eastAsia="zh-CN" w:bidi="ar"/>
        </w:rPr>
        <w:t xml:space="preserve">- задачи, направленные на развитие личностных компетенций участников отряда ЮИД; </w:t>
      </w:r>
    </w:p>
    <w:p>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MT" w:cs="Times New Roman"/>
          <w:color w:val="000000"/>
          <w:kern w:val="0"/>
          <w:sz w:val="28"/>
          <w:szCs w:val="28"/>
          <w:lang w:val="en-US" w:eastAsia="zh-CN" w:bidi="ar"/>
        </w:rPr>
        <w:t xml:space="preserve">- задачи, направленные на формирование у участников отряда ЮИД </w:t>
      </w:r>
    </w:p>
    <w:p>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MT" w:cs="Times New Roman"/>
          <w:color w:val="000000"/>
          <w:kern w:val="0"/>
          <w:sz w:val="28"/>
          <w:szCs w:val="28"/>
          <w:lang w:val="en-US" w:eastAsia="zh-CN" w:bidi="ar"/>
        </w:rPr>
        <w:t xml:space="preserve">компетенций в сфере безопасности дорожного движения (далее – БДД); </w:t>
      </w:r>
    </w:p>
    <w:p>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MT" w:cs="Times New Roman"/>
          <w:color w:val="000000"/>
          <w:kern w:val="0"/>
          <w:sz w:val="28"/>
          <w:szCs w:val="28"/>
          <w:lang w:val="en-US" w:eastAsia="zh-CN" w:bidi="ar"/>
        </w:rPr>
        <w:t xml:space="preserve">- информационно-пропагандистские задачи. </w:t>
      </w:r>
    </w:p>
    <w:p>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MT" w:cs="Times New Roman"/>
          <w:color w:val="000000"/>
          <w:kern w:val="0"/>
          <w:sz w:val="28"/>
          <w:szCs w:val="28"/>
          <w:lang w:val="en-US" w:eastAsia="zh-CN" w:bidi="ar"/>
        </w:rPr>
        <w:t xml:space="preserve">Образовательная организация определяет перечень задач, актуальных для развития деятельности отряда ЮИД, с учетом особенностей обучающихся, воспитательными задачами образовательной организации, состояния детского дорожно-транспортного травматизма (далее – ДДТТ) и др. </w:t>
      </w:r>
    </w:p>
    <w:p>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MT" w:cs="Times New Roman"/>
          <w:color w:val="000000"/>
          <w:kern w:val="0"/>
          <w:sz w:val="28"/>
          <w:szCs w:val="28"/>
          <w:lang w:val="en-US" w:eastAsia="zh-CN" w:bidi="ar"/>
        </w:rPr>
        <w:t xml:space="preserve">Результаты деятельности отряда ЮИД определяются Дорожной картой по комплексной реализации в 2020-2024 году Концепции ЮИД и включают количественные и качественные критерии и показатели. </w:t>
      </w:r>
    </w:p>
    <w:p>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MT" w:cs="Times New Roman"/>
          <w:color w:val="000000"/>
          <w:kern w:val="0"/>
          <w:sz w:val="28"/>
          <w:szCs w:val="28"/>
          <w:lang w:val="en-US" w:eastAsia="zh-CN" w:bidi="ar"/>
        </w:rPr>
        <w:t xml:space="preserve">1) Структура и организационная основа отряда ЮИД; </w:t>
      </w:r>
    </w:p>
    <w:p>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MT" w:cs="Times New Roman"/>
          <w:color w:val="000000"/>
          <w:kern w:val="0"/>
          <w:sz w:val="28"/>
          <w:szCs w:val="28"/>
          <w:lang w:val="en-US" w:eastAsia="zh-CN" w:bidi="ar"/>
        </w:rPr>
        <w:t xml:space="preserve">2) Права и обязанности юных инспекторов движения; </w:t>
      </w:r>
    </w:p>
    <w:p>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MT" w:cs="Times New Roman"/>
          <w:color w:val="000000"/>
          <w:kern w:val="0"/>
          <w:sz w:val="28"/>
          <w:szCs w:val="28"/>
          <w:lang w:val="en-US" w:eastAsia="zh-CN" w:bidi="ar"/>
        </w:rPr>
        <w:t xml:space="preserve">3) Основные направления деятельности и мероприятия отряда ЮИД; </w:t>
      </w:r>
    </w:p>
    <w:p>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MT" w:cs="Times New Roman"/>
          <w:color w:val="000000"/>
          <w:kern w:val="0"/>
          <w:sz w:val="28"/>
          <w:szCs w:val="28"/>
          <w:lang w:val="en-US" w:eastAsia="zh-CN" w:bidi="ar"/>
        </w:rPr>
        <w:t xml:space="preserve">4) Ресурсное обеспечение отрядов ЮИД. </w:t>
      </w:r>
    </w:p>
    <w:p>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MT" w:cs="Times New Roman"/>
          <w:color w:val="000000"/>
          <w:kern w:val="0"/>
          <w:sz w:val="28"/>
          <w:szCs w:val="28"/>
          <w:lang w:val="en-US" w:eastAsia="zh-CN" w:bidi="ar"/>
        </w:rPr>
        <w:t xml:space="preserve">К распорядительным документам, регулирующим создание и организацию работы отряда ЮИД, относится Приказ (распоряжение) образовательной организации о создании отряда ЮИД. </w:t>
      </w:r>
    </w:p>
    <w:p>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MT" w:cs="Times New Roman"/>
          <w:color w:val="000000"/>
          <w:kern w:val="0"/>
          <w:sz w:val="28"/>
          <w:szCs w:val="28"/>
          <w:lang w:val="en-US" w:eastAsia="zh-CN" w:bidi="ar"/>
        </w:rPr>
        <w:t xml:space="preserve">Приказ может содержать: </w:t>
      </w:r>
    </w:p>
    <w:p>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MT" w:cs="Times New Roman"/>
          <w:color w:val="000000"/>
          <w:kern w:val="0"/>
          <w:sz w:val="28"/>
          <w:szCs w:val="28"/>
          <w:lang w:val="en-US" w:eastAsia="zh-CN" w:bidi="ar"/>
        </w:rPr>
        <w:t xml:space="preserve">- утверждение Положения о создании и организации деятельности отряда ЮИД в образовательной организации; </w:t>
      </w:r>
    </w:p>
    <w:p>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MT" w:cs="Times New Roman"/>
          <w:color w:val="000000"/>
          <w:kern w:val="0"/>
          <w:sz w:val="28"/>
          <w:szCs w:val="28"/>
          <w:lang w:val="en-US" w:eastAsia="zh-CN" w:bidi="ar"/>
        </w:rPr>
        <w:t xml:space="preserve">- назначение руководителя отряда ЮИД; </w:t>
      </w:r>
    </w:p>
    <w:p>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MT" w:cs="Times New Roman"/>
          <w:color w:val="000000"/>
          <w:kern w:val="0"/>
          <w:sz w:val="28"/>
          <w:szCs w:val="28"/>
          <w:lang w:val="en-US" w:eastAsia="zh-CN" w:bidi="ar"/>
        </w:rPr>
        <w:t xml:space="preserve">- должностные обязанности руководителя отряда ЮИД; </w:t>
      </w:r>
    </w:p>
    <w:p>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MT" w:cs="Times New Roman"/>
          <w:color w:val="000000"/>
          <w:kern w:val="0"/>
          <w:sz w:val="28"/>
          <w:szCs w:val="28"/>
          <w:lang w:val="en-US" w:eastAsia="zh-CN" w:bidi="ar"/>
        </w:rPr>
        <w:t xml:space="preserve">- примерный план работы отряда ЮИД на учебный год; </w:t>
      </w:r>
    </w:p>
    <w:p>
      <w:pPr>
        <w:keepNext w:val="0"/>
        <w:keepLines w:val="0"/>
        <w:widowControl/>
        <w:suppressLineNumbers w:val="0"/>
        <w:jc w:val="both"/>
        <w:rPr>
          <w:rFonts w:hint="default" w:ascii="Times New Roman" w:hAnsi="Times New Roman" w:cs="Times New Roman"/>
          <w:sz w:val="28"/>
          <w:szCs w:val="28"/>
          <w:lang w:val="ru-RU"/>
        </w:rPr>
      </w:pPr>
      <w:r>
        <w:rPr>
          <w:rFonts w:hint="default" w:ascii="Times New Roman" w:hAnsi="Times New Roman" w:eastAsia="TimesNewRomanPSMT" w:cs="Times New Roman"/>
          <w:color w:val="000000"/>
          <w:kern w:val="0"/>
          <w:sz w:val="28"/>
          <w:szCs w:val="28"/>
          <w:lang w:val="en-US" w:eastAsia="zh-CN" w:bidi="ar"/>
        </w:rPr>
        <w:t>- локальные акты, регулирующие создание и организацию работы отряда ЮИД</w:t>
      </w:r>
      <w:r>
        <w:rPr>
          <w:rFonts w:hint="default" w:ascii="Times New Roman" w:hAnsi="Times New Roman" w:eastAsia="TimesNewRomanPSMT" w:cs="Times New Roman"/>
          <w:color w:val="000000"/>
          <w:kern w:val="0"/>
          <w:sz w:val="28"/>
          <w:szCs w:val="28"/>
          <w:lang w:val="ru-RU" w:eastAsia="zh-CN" w:bidi="ar"/>
        </w:rPr>
        <w:t>.</w:t>
      </w:r>
    </w:p>
    <w:p>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BoldMT" w:cs="Times New Roman"/>
          <w:b/>
          <w:bCs/>
          <w:color w:val="000000"/>
          <w:kern w:val="0"/>
          <w:sz w:val="28"/>
          <w:szCs w:val="28"/>
          <w:lang w:val="en-US" w:eastAsia="zh-CN" w:bidi="ar"/>
        </w:rPr>
        <w:t xml:space="preserve">Примерный перечень документации отряда ЮИД </w:t>
      </w:r>
    </w:p>
    <w:p>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MT" w:cs="Times New Roman"/>
          <w:color w:val="000000"/>
          <w:kern w:val="0"/>
          <w:sz w:val="28"/>
          <w:szCs w:val="28"/>
          <w:lang w:val="en-US" w:eastAsia="zh-CN" w:bidi="ar"/>
        </w:rPr>
        <w:t xml:space="preserve">Основные документы отряда ЮИД образовательной организации: </w:t>
      </w:r>
    </w:p>
    <w:p>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MT" w:cs="Times New Roman"/>
          <w:color w:val="000000"/>
          <w:kern w:val="0"/>
          <w:sz w:val="28"/>
          <w:szCs w:val="28"/>
          <w:lang w:val="en-US" w:eastAsia="zh-CN" w:bidi="ar"/>
        </w:rPr>
        <w:t xml:space="preserve">- приказ образовательной организации о создании отряда ЮИД и назначении руководителя отряда ЮИД; </w:t>
      </w:r>
    </w:p>
    <w:p>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MT" w:cs="Times New Roman"/>
          <w:color w:val="000000"/>
          <w:kern w:val="0"/>
          <w:sz w:val="28"/>
          <w:szCs w:val="28"/>
          <w:lang w:val="en-US" w:eastAsia="zh-CN" w:bidi="ar"/>
        </w:rPr>
        <w:t xml:space="preserve">- положение об отряде ЮИД, утвержденное руководителем образовательной организации и руководителем отряда ЮИД; </w:t>
      </w:r>
    </w:p>
    <w:p>
      <w:pPr>
        <w:keepNext w:val="0"/>
        <w:keepLines w:val="0"/>
        <w:widowControl/>
        <w:suppressLineNumbers w:val="0"/>
        <w:jc w:val="both"/>
        <w:rPr>
          <w:rFonts w:hint="default" w:ascii="Times New Roman" w:hAnsi="Times New Roman" w:cs="Times New Roman"/>
          <w:sz w:val="28"/>
          <w:szCs w:val="28"/>
          <w:lang w:val="ru-RU"/>
        </w:rPr>
      </w:pPr>
      <w:r>
        <w:rPr>
          <w:rFonts w:hint="default" w:ascii="Times New Roman" w:hAnsi="Times New Roman" w:eastAsia="TimesNewRomanPSMT" w:cs="Times New Roman"/>
          <w:color w:val="000000"/>
          <w:kern w:val="0"/>
          <w:sz w:val="28"/>
          <w:szCs w:val="28"/>
          <w:lang w:val="en-US" w:eastAsia="zh-CN" w:bidi="ar"/>
        </w:rPr>
        <w:t>- паспорт отряда ЮИД, включающий в себя: информацию об образовательной организации, на базе которой осуществляет свою деятельность отряд ЮИД; список членов ЮИД с указанием даты рождения, телефона, родителей, домашнего адреса</w:t>
      </w:r>
      <w:r>
        <w:rPr>
          <w:rFonts w:hint="default" w:ascii="Times New Roman" w:hAnsi="Times New Roman" w:eastAsia="TimesNewRomanPSMT" w:cs="Times New Roman"/>
          <w:color w:val="000000"/>
          <w:kern w:val="0"/>
          <w:sz w:val="28"/>
          <w:szCs w:val="28"/>
          <w:lang w:val="ru-RU" w:eastAsia="zh-CN" w:bidi="ar"/>
        </w:rPr>
        <w:t>.</w:t>
      </w:r>
    </w:p>
    <w:p>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MT" w:cs="Times New Roman"/>
          <w:color w:val="000000"/>
          <w:kern w:val="0"/>
          <w:sz w:val="28"/>
          <w:szCs w:val="28"/>
          <w:lang w:val="en-US" w:eastAsia="zh-CN" w:bidi="ar"/>
        </w:rPr>
        <w:t xml:space="preserve">- план работы отряда ЮИД на учебный год; </w:t>
      </w:r>
    </w:p>
    <w:p>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MT" w:cs="Times New Roman"/>
          <w:color w:val="000000"/>
          <w:kern w:val="0"/>
          <w:sz w:val="28"/>
          <w:szCs w:val="28"/>
          <w:lang w:val="en-US" w:eastAsia="zh-CN" w:bidi="ar"/>
        </w:rPr>
        <w:t xml:space="preserve">- план работы по профилактике ДДТТ в образовательной организации; </w:t>
      </w:r>
    </w:p>
    <w:p>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MT" w:cs="Times New Roman"/>
          <w:color w:val="000000"/>
          <w:kern w:val="0"/>
          <w:sz w:val="28"/>
          <w:szCs w:val="28"/>
          <w:lang w:val="en-US" w:eastAsia="zh-CN" w:bidi="ar"/>
        </w:rPr>
        <w:t xml:space="preserve">- портфолио отряда ЮИД: фото-, видео-, информационные отчеты о </w:t>
      </w:r>
    </w:p>
    <w:p>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MT" w:cs="Times New Roman"/>
          <w:color w:val="000000"/>
          <w:kern w:val="0"/>
          <w:sz w:val="28"/>
          <w:szCs w:val="28"/>
          <w:lang w:val="en-US" w:eastAsia="zh-CN" w:bidi="ar"/>
        </w:rPr>
        <w:t>деятельности отряда ЮИД (в электронном виде), награды, достижения.</w:t>
      </w:r>
    </w:p>
    <w:p>
      <w:pPr>
        <w:keepNext w:val="0"/>
        <w:keepLines w:val="0"/>
        <w:widowControl/>
        <w:suppressLineNumbers w:val="0"/>
        <w:jc w:val="both"/>
        <w:rPr>
          <w:rFonts w:hint="default" w:ascii="Times New Roman" w:hAnsi="Times New Roman" w:eastAsia="TimesNewRomanPSMT" w:cs="Times New Roman"/>
          <w:color w:val="000000"/>
          <w:kern w:val="0"/>
          <w:sz w:val="28"/>
          <w:szCs w:val="28"/>
          <w:lang w:val="en-US" w:eastAsia="zh-CN" w:bidi="ar"/>
        </w:rPr>
      </w:pPr>
      <w:r>
        <w:rPr>
          <w:rFonts w:hint="default" w:ascii="Times New Roman" w:hAnsi="Times New Roman" w:eastAsia="TimesNewRomanPSMT" w:cs="Times New Roman"/>
          <w:color w:val="000000"/>
          <w:kern w:val="0"/>
          <w:sz w:val="28"/>
          <w:szCs w:val="28"/>
          <w:lang w:val="en-US" w:eastAsia="zh-CN" w:bidi="ar"/>
        </w:rPr>
        <w:t>Образовательная организация самостоятельна в определении перечня документов отряда ЮИД, исходя из обеспечения целесообразности и системности организации его работы.</w:t>
      </w:r>
    </w:p>
    <w:p>
      <w:pPr>
        <w:keepNext w:val="0"/>
        <w:keepLines w:val="0"/>
        <w:widowControl/>
        <w:suppressLineNumbers w:val="0"/>
        <w:jc w:val="both"/>
        <w:rPr>
          <w:rFonts w:hint="default" w:ascii="Times New Roman" w:hAnsi="Times New Roman" w:eastAsia="TimesNewRomanPSMT" w:cs="Times New Roman"/>
          <w:color w:val="000000"/>
          <w:kern w:val="0"/>
          <w:sz w:val="28"/>
          <w:szCs w:val="28"/>
          <w:lang w:val="en-US" w:eastAsia="zh-CN" w:bidi="ar"/>
        </w:rPr>
      </w:pPr>
    </w:p>
    <w:p>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MT" w:cs="Times New Roman"/>
          <w:b/>
          <w:bCs/>
          <w:color w:val="000000"/>
          <w:kern w:val="0"/>
          <w:sz w:val="28"/>
          <w:szCs w:val="28"/>
          <w:lang w:val="en-US" w:eastAsia="zh-CN" w:bidi="ar"/>
        </w:rPr>
        <w:t xml:space="preserve">Планирование работы </w:t>
      </w:r>
      <w:r>
        <w:rPr>
          <w:rFonts w:hint="default" w:ascii="Times New Roman" w:hAnsi="Times New Roman" w:eastAsia="TimesNewRomanPSMT" w:cs="Times New Roman"/>
          <w:color w:val="000000"/>
          <w:kern w:val="0"/>
          <w:sz w:val="28"/>
          <w:szCs w:val="28"/>
          <w:lang w:val="en-US" w:eastAsia="zh-CN" w:bidi="ar"/>
        </w:rPr>
        <w:t xml:space="preserve"> основывается на следующих принципах: </w:t>
      </w:r>
    </w:p>
    <w:p>
      <w:pPr>
        <w:keepNext w:val="0"/>
        <w:keepLines w:val="0"/>
        <w:widowControl/>
        <w:suppressLineNumbers w:val="0"/>
        <w:jc w:val="both"/>
        <w:rPr>
          <w:rFonts w:hint="default" w:ascii="Times New Roman" w:hAnsi="Times New Roman" w:cs="Times New Roman"/>
          <w:sz w:val="28"/>
          <w:szCs w:val="28"/>
          <w:lang w:val="ru-RU"/>
        </w:rPr>
      </w:pPr>
      <w:r>
        <w:rPr>
          <w:rFonts w:hint="default" w:ascii="Times New Roman" w:hAnsi="Times New Roman" w:eastAsia="TimesNewRomanPSMT" w:cs="Times New Roman"/>
          <w:color w:val="000000"/>
          <w:kern w:val="0"/>
          <w:sz w:val="28"/>
          <w:szCs w:val="28"/>
          <w:lang w:val="en-US" w:eastAsia="zh-CN" w:bidi="ar"/>
        </w:rPr>
        <w:t>- принцип непрерывности обучения безопасности дорожного движения (далее – «БДД»)</w:t>
      </w:r>
      <w:r>
        <w:rPr>
          <w:rFonts w:hint="default" w:ascii="Times New Roman" w:hAnsi="Times New Roman" w:eastAsia="TimesNewRomanPSMT" w:cs="Times New Roman"/>
          <w:color w:val="000000"/>
          <w:kern w:val="0"/>
          <w:sz w:val="28"/>
          <w:szCs w:val="28"/>
          <w:lang w:val="ru-RU" w:eastAsia="zh-CN" w:bidi="ar"/>
        </w:rPr>
        <w:t>;</w:t>
      </w:r>
    </w:p>
    <w:p>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MT" w:cs="Times New Roman"/>
          <w:color w:val="000000"/>
          <w:kern w:val="0"/>
          <w:sz w:val="28"/>
          <w:szCs w:val="28"/>
          <w:lang w:val="en-US" w:eastAsia="zh-CN" w:bidi="ar"/>
        </w:rPr>
        <w:t>- принцип системности профилактической работы: в план включаются</w:t>
      </w:r>
      <w:r>
        <w:rPr>
          <w:rFonts w:hint="default" w:ascii="Times New Roman" w:hAnsi="Times New Roman" w:eastAsia="TimesNewRomanPSMT" w:cs="Times New Roman"/>
          <w:color w:val="000000"/>
          <w:kern w:val="0"/>
          <w:sz w:val="28"/>
          <w:szCs w:val="28"/>
          <w:lang w:val="ru-RU" w:eastAsia="zh-CN" w:bidi="ar"/>
        </w:rPr>
        <w:t xml:space="preserve"> </w:t>
      </w:r>
      <w:r>
        <w:rPr>
          <w:rFonts w:hint="default" w:ascii="Times New Roman" w:hAnsi="Times New Roman" w:eastAsia="TimesNewRomanPSMT" w:cs="Times New Roman"/>
          <w:color w:val="000000"/>
          <w:kern w:val="0"/>
          <w:sz w:val="28"/>
          <w:szCs w:val="28"/>
          <w:lang w:val="en-US" w:eastAsia="zh-CN" w:bidi="ar"/>
        </w:rPr>
        <w:t xml:space="preserve">традиционные мероприятия, ежегодно проводимые совместно с подразделениями Госавтоинспекции в целях актуализации у детей знаний и закрепления навыков безопасного участия в дорожном движении, и ключевые мероприятия (ключевые дела), охватывающие максимальное число участников и позволяющие продемонстрировать качественные изменения уровня знаний правил безопасного поведения на дорогах и результативность их применения на практике; </w:t>
      </w:r>
    </w:p>
    <w:p>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MT" w:cs="Times New Roman"/>
          <w:color w:val="000000"/>
          <w:kern w:val="0"/>
          <w:sz w:val="28"/>
          <w:szCs w:val="28"/>
          <w:lang w:val="en-US" w:eastAsia="zh-CN" w:bidi="ar"/>
        </w:rPr>
        <w:t>- принцип реализации комплексного подхода: планируются мероприятия со всеми участниками образовательных отношений (обучающимися, родителями, педагогическими работниками) как участниками дорожного движения (пешеходы, водители, пассажиры), а также ресурсные (обеспечивающие</w:t>
      </w:r>
      <w:r>
        <w:rPr>
          <w:rFonts w:hint="default" w:ascii="Times New Roman" w:hAnsi="Times New Roman" w:eastAsia="TimesNewRomanPSMT" w:cs="Times New Roman"/>
          <w:color w:val="000000"/>
          <w:kern w:val="0"/>
          <w:sz w:val="28"/>
          <w:szCs w:val="28"/>
          <w:lang w:val="ru-RU" w:eastAsia="zh-CN" w:bidi="ar"/>
        </w:rPr>
        <w:t xml:space="preserve"> </w:t>
      </w:r>
      <w:r>
        <w:rPr>
          <w:rFonts w:hint="default" w:ascii="Times New Roman" w:hAnsi="Times New Roman" w:eastAsia="TimesNewRomanPSMT" w:cs="Times New Roman"/>
          <w:color w:val="000000"/>
          <w:kern w:val="0"/>
          <w:sz w:val="28"/>
          <w:szCs w:val="28"/>
          <w:lang w:val="en-US" w:eastAsia="zh-CN" w:bidi="ar"/>
        </w:rPr>
        <w:t xml:space="preserve">мероприятия; </w:t>
      </w:r>
    </w:p>
    <w:p>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MT" w:cs="Times New Roman"/>
          <w:color w:val="000000"/>
          <w:kern w:val="0"/>
          <w:sz w:val="28"/>
          <w:szCs w:val="28"/>
          <w:lang w:val="en-US" w:eastAsia="zh-CN" w:bidi="ar"/>
        </w:rPr>
        <w:t xml:space="preserve">- принцип реализации деятельностного подхода: обучение в деятельности через практико-ориентированные мероприятия, моделирование дорожных ситуаций и практическую отработку навыков безопасного участия в дорожном движении; </w:t>
      </w:r>
    </w:p>
    <w:p>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MT" w:cs="Times New Roman"/>
          <w:color w:val="000000"/>
          <w:kern w:val="0"/>
          <w:sz w:val="28"/>
          <w:szCs w:val="28"/>
          <w:lang w:val="en-US" w:eastAsia="zh-CN" w:bidi="ar"/>
        </w:rPr>
        <w:t xml:space="preserve">- принцип учета сезонности: профилактические мероприятия учитывают сезонные особенности дорожного движения и поведения участников дорожного движения; </w:t>
      </w:r>
    </w:p>
    <w:p>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MT" w:cs="Times New Roman"/>
          <w:color w:val="000000"/>
          <w:kern w:val="0"/>
          <w:sz w:val="28"/>
          <w:szCs w:val="28"/>
          <w:lang w:val="en-US" w:eastAsia="zh-CN" w:bidi="ar"/>
        </w:rPr>
        <w:t xml:space="preserve">- принцип учета географического положения территории: профилактические мероприятия учитывают географические особенности дорожного движения (сельская территория, горная местность, длительность светового дня и т.д.); </w:t>
      </w:r>
    </w:p>
    <w:p>
      <w:pPr>
        <w:keepNext w:val="0"/>
        <w:keepLines w:val="0"/>
        <w:widowControl/>
        <w:suppressLineNumbers w:val="0"/>
        <w:jc w:val="both"/>
        <w:rPr>
          <w:rFonts w:hint="default" w:ascii="Times New Roman" w:hAnsi="Times New Roman" w:eastAsia="TimesNewRomanPSMT" w:cs="Times New Roman"/>
          <w:color w:val="000000"/>
          <w:kern w:val="0"/>
          <w:sz w:val="28"/>
          <w:szCs w:val="28"/>
          <w:lang w:val="en-US" w:eastAsia="zh-CN" w:bidi="ar"/>
        </w:rPr>
      </w:pPr>
      <w:r>
        <w:rPr>
          <w:rFonts w:hint="default" w:ascii="Times New Roman" w:hAnsi="Times New Roman" w:eastAsia="TimesNewRomanPSMT" w:cs="Times New Roman"/>
          <w:color w:val="000000"/>
          <w:kern w:val="0"/>
          <w:sz w:val="28"/>
          <w:szCs w:val="28"/>
          <w:lang w:val="en-US" w:eastAsia="zh-CN" w:bidi="ar"/>
        </w:rPr>
        <w:t xml:space="preserve">- иные педагогические принципы (учет возрастных и индивидуальных </w:t>
      </w:r>
      <w:r>
        <w:rPr>
          <w:rFonts w:hint="default" w:ascii="Times New Roman" w:hAnsi="Times New Roman" w:eastAsia="TimesNewRomanPSMT" w:cs="Times New Roman"/>
          <w:color w:val="000000"/>
          <w:kern w:val="0"/>
          <w:sz w:val="28"/>
          <w:szCs w:val="28"/>
          <w:lang w:val="ru-RU" w:eastAsia="zh-CN" w:bidi="ar"/>
        </w:rPr>
        <w:t>о</w:t>
      </w:r>
      <w:r>
        <w:rPr>
          <w:rFonts w:hint="default" w:ascii="Times New Roman" w:hAnsi="Times New Roman" w:eastAsia="TimesNewRomanPSMT" w:cs="Times New Roman"/>
          <w:color w:val="000000"/>
          <w:kern w:val="0"/>
          <w:sz w:val="28"/>
          <w:szCs w:val="28"/>
          <w:lang w:val="en-US" w:eastAsia="zh-CN" w:bidi="ar"/>
        </w:rPr>
        <w:t>собенностей</w:t>
      </w:r>
      <w:r>
        <w:rPr>
          <w:rFonts w:hint="default" w:ascii="Times New Roman" w:hAnsi="Times New Roman" w:eastAsia="TimesNewRomanPSMT" w:cs="Times New Roman"/>
          <w:color w:val="000000"/>
          <w:kern w:val="0"/>
          <w:sz w:val="28"/>
          <w:szCs w:val="28"/>
          <w:lang w:val="ru-RU" w:eastAsia="zh-CN" w:bidi="ar"/>
        </w:rPr>
        <w:t xml:space="preserve"> </w:t>
      </w:r>
      <w:r>
        <w:rPr>
          <w:rFonts w:hint="default" w:ascii="Times New Roman" w:hAnsi="Times New Roman" w:eastAsia="TimesNewRomanPSMT" w:cs="Times New Roman"/>
          <w:color w:val="000000"/>
          <w:kern w:val="0"/>
          <w:sz w:val="28"/>
          <w:szCs w:val="28"/>
          <w:lang w:val="en-US" w:eastAsia="zh-CN" w:bidi="ar"/>
        </w:rPr>
        <w:t>и др.).</w:t>
      </w:r>
    </w:p>
    <w:p>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MT" w:cs="Times New Roman"/>
          <w:color w:val="000000"/>
          <w:kern w:val="0"/>
          <w:sz w:val="28"/>
          <w:szCs w:val="28"/>
          <w:lang w:val="en-US" w:eastAsia="zh-CN" w:bidi="ar"/>
        </w:rPr>
        <w:t xml:space="preserve">План работы </w:t>
      </w:r>
      <w:r>
        <w:rPr>
          <w:rFonts w:hint="default" w:ascii="Times New Roman" w:hAnsi="Times New Roman" w:eastAsia="TimesNewRomanPSMT" w:cs="Times New Roman"/>
          <w:color w:val="000000"/>
          <w:kern w:val="0"/>
          <w:sz w:val="28"/>
          <w:szCs w:val="28"/>
          <w:lang w:val="ru-RU" w:eastAsia="zh-CN" w:bidi="ar"/>
        </w:rPr>
        <w:t>ДОУ</w:t>
      </w:r>
      <w:r>
        <w:rPr>
          <w:rFonts w:hint="default" w:ascii="Times New Roman" w:hAnsi="Times New Roman" w:eastAsia="TimesNewRomanPSMT" w:cs="Times New Roman"/>
          <w:color w:val="000000"/>
          <w:kern w:val="0"/>
          <w:sz w:val="28"/>
          <w:szCs w:val="28"/>
          <w:lang w:val="en-US" w:eastAsia="zh-CN" w:bidi="ar"/>
        </w:rPr>
        <w:t xml:space="preserve"> по профилактике ДДТТ на учебный год является составной частью Программы воспитания образовательной организации. </w:t>
      </w:r>
    </w:p>
    <w:p>
      <w:pPr>
        <w:keepNext w:val="0"/>
        <w:keepLines w:val="0"/>
        <w:widowControl/>
        <w:suppressLineNumbers w:val="0"/>
        <w:jc w:val="both"/>
        <w:rPr>
          <w:rFonts w:hint="default" w:ascii="Times New Roman" w:hAnsi="Times New Roman" w:cs="Times New Roman"/>
          <w:sz w:val="28"/>
          <w:szCs w:val="28"/>
        </w:rPr>
      </w:pPr>
      <w:r>
        <w:rPr>
          <w:rFonts w:hint="default" w:ascii="Times New Roman" w:hAnsi="Times New Roman" w:eastAsia="TimesNewRomanPSMT" w:cs="Times New Roman"/>
          <w:color w:val="000000"/>
          <w:kern w:val="0"/>
          <w:sz w:val="28"/>
          <w:szCs w:val="28"/>
          <w:lang w:val="en-US" w:eastAsia="zh-CN" w:bidi="ar"/>
        </w:rPr>
        <w:t xml:space="preserve">На основании плана работы общеобразовательной организации по </w:t>
      </w:r>
    </w:p>
    <w:p>
      <w:pPr>
        <w:keepNext w:val="0"/>
        <w:keepLines w:val="0"/>
        <w:widowControl/>
        <w:suppressLineNumbers w:val="0"/>
        <w:jc w:val="both"/>
        <w:rPr>
          <w:rFonts w:hint="default" w:ascii="Times New Roman" w:hAnsi="Times New Roman" w:eastAsia="TimesNewRomanPSMT" w:cs="Times New Roman"/>
          <w:color w:val="000000"/>
          <w:kern w:val="0"/>
          <w:sz w:val="28"/>
          <w:szCs w:val="28"/>
          <w:lang w:val="ru-RU" w:eastAsia="zh-CN" w:bidi="ar"/>
        </w:rPr>
      </w:pPr>
      <w:r>
        <w:rPr>
          <w:rFonts w:hint="default" w:ascii="Times New Roman" w:hAnsi="Times New Roman" w:eastAsia="TimesNewRomanPSMT" w:cs="Times New Roman"/>
          <w:color w:val="000000"/>
          <w:kern w:val="0"/>
          <w:sz w:val="28"/>
          <w:szCs w:val="28"/>
          <w:lang w:val="en-US" w:eastAsia="zh-CN" w:bidi="ar"/>
        </w:rPr>
        <w:t>профилактике ДДТТ на учебный год составляется ежемесячный календарный план, с указанием даты проведения</w:t>
      </w:r>
      <w:r>
        <w:rPr>
          <w:rFonts w:hint="default" w:ascii="Times New Roman" w:hAnsi="Times New Roman" w:eastAsia="TimesNewRomanPSMT" w:cs="Times New Roman"/>
          <w:color w:val="000000"/>
          <w:kern w:val="0"/>
          <w:sz w:val="28"/>
          <w:szCs w:val="28"/>
          <w:lang w:val="ru-RU" w:eastAsia="zh-CN" w:bidi="ar"/>
        </w:rPr>
        <w:t xml:space="preserve"> мероприятий.</w:t>
      </w:r>
    </w:p>
    <w:p>
      <w:pPr>
        <w:keepNext w:val="0"/>
        <w:keepLines w:val="0"/>
        <w:widowControl/>
        <w:suppressLineNumbers w:val="0"/>
        <w:jc w:val="both"/>
        <w:rPr>
          <w:rFonts w:hint="default" w:ascii="Times New Roman" w:hAnsi="Times New Roman" w:eastAsia="TimesNewRomanPSMT" w:cs="Times New Roman"/>
          <w:color w:val="000000"/>
          <w:kern w:val="0"/>
          <w:sz w:val="28"/>
          <w:szCs w:val="28"/>
          <w:lang w:val="ru-RU" w:eastAsia="zh-CN" w:bidi="ar"/>
        </w:rPr>
      </w:pPr>
    </w:p>
    <w:p>
      <w:pPr>
        <w:keepNext w:val="0"/>
        <w:keepLines w:val="0"/>
        <w:widowControl/>
        <w:suppressLineNumbers w:val="0"/>
        <w:jc w:val="both"/>
        <w:rPr>
          <w:rFonts w:hint="default" w:ascii="Times New Roman" w:hAnsi="Times New Roman" w:eastAsia="TimesNewRomanPSMT" w:cs="Times New Roman"/>
          <w:color w:val="000000"/>
          <w:kern w:val="0"/>
          <w:sz w:val="28"/>
          <w:szCs w:val="28"/>
          <w:lang w:val="ru-RU" w:eastAsia="zh-CN" w:bidi="ar"/>
        </w:rPr>
      </w:pPr>
      <w:r>
        <w:rPr>
          <w:rFonts w:hint="default" w:ascii="Times New Roman" w:hAnsi="Times New Roman" w:eastAsia="TimesNewRomanPSMT" w:cs="Times New Roman"/>
          <w:color w:val="000000"/>
          <w:kern w:val="0"/>
          <w:sz w:val="28"/>
          <w:szCs w:val="28"/>
          <w:lang w:val="en-US" w:eastAsia="zh-CN" w:bidi="ar"/>
        </w:rPr>
        <w:t>В соответствии с законодательством общеобразовательная организация самостоятельно определяет виды и формы работы с детьми, их родителями, педагогическими работниками по профилактике ДДТТ и привитию детям навыков безопасного поведения на дорогах</w:t>
      </w:r>
      <w:r>
        <w:rPr>
          <w:rFonts w:hint="default" w:ascii="Times New Roman" w:hAnsi="Times New Roman" w:eastAsia="TimesNewRomanPSMT" w:cs="Times New Roman"/>
          <w:color w:val="000000"/>
          <w:kern w:val="0"/>
          <w:sz w:val="28"/>
          <w:szCs w:val="28"/>
          <w:lang w:val="ru-RU" w:eastAsia="zh-CN" w:bidi="ar"/>
        </w:rPr>
        <w:t>.</w:t>
      </w:r>
    </w:p>
    <w:p>
      <w:pPr>
        <w:keepNext w:val="0"/>
        <w:keepLines w:val="0"/>
        <w:widowControl/>
        <w:suppressLineNumbers w:val="0"/>
        <w:jc w:val="both"/>
        <w:rPr>
          <w:rFonts w:hint="default" w:ascii="Times New Roman" w:hAnsi="Times New Roman" w:eastAsia="TimesNewRomanPSMT" w:cs="Times New Roman"/>
          <w:color w:val="000000"/>
          <w:kern w:val="0"/>
          <w:sz w:val="28"/>
          <w:szCs w:val="28"/>
          <w:lang w:val="en-US" w:eastAsia="zh-CN" w:bidi="ar"/>
        </w:rPr>
      </w:pPr>
    </w:p>
    <w:p>
      <w:pPr>
        <w:keepNext w:val="0"/>
        <w:keepLines w:val="0"/>
        <w:widowControl/>
        <w:suppressLineNumbers w:val="0"/>
        <w:jc w:val="both"/>
        <w:rPr>
          <w:rFonts w:hint="default" w:ascii="Times New Roman" w:hAnsi="Times New Roman" w:eastAsia="TimesNewRomanPSMT" w:cs="Times New Roman"/>
          <w:color w:val="000000"/>
          <w:kern w:val="0"/>
          <w:sz w:val="28"/>
          <w:szCs w:val="28"/>
          <w:lang w:val="ru-RU" w:eastAsia="zh-CN" w:bidi="ar"/>
        </w:rPr>
      </w:pPr>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imesNewRomanPS-BoldMT">
    <w:altName w:val="Segoe Print"/>
    <w:panose1 w:val="00000000000000000000"/>
    <w:charset w:val="00"/>
    <w:family w:val="auto"/>
    <w:pitch w:val="default"/>
    <w:sig w:usb0="00000000" w:usb1="00000000" w:usb2="00000000" w:usb3="00000000" w:csb0="00000000" w:csb1="00000000"/>
  </w:font>
  <w:font w:name="TimesNewRomanPSMT">
    <w:altName w:val="Times New Roman"/>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708"/>
  <w:drawingGridVerticalSpacing w:val="156"/>
  <w:displayHorizontalDrawingGridEvery w:val="1"/>
  <w:displayVerticalDrawingGridEvery w:val="1"/>
  <w:noPunctuationKerning w:val="1"/>
  <w:characterSpacingControl w:val="doNotCompress"/>
  <w:compat>
    <w:spaceForUL/>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E4076C"/>
    <w:rsid w:val="53831C37"/>
    <w:rsid w:val="68A65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atentStyles>
  <w:style w:type="paragraph" w:default="1" w:styleId="1">
    <w:name w:val="Normal"/>
    <w:qFormat/>
    <w:uiPriority w:val="0"/>
    <w:rPr>
      <w:rFonts w:asciiTheme="minorHAnsi" w:hAnsiTheme="minorHAnsi" w:eastAsiaTheme="minorEastAsia" w:cstheme="minorBidi"/>
      <w:lang w:val="en-US" w:eastAsia="zh-CN" w:bidi="ar-SA"/>
    </w:rPr>
  </w:style>
  <w:style w:type="character" w:default="1" w:styleId="2">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67</TotalTime>
  <ScaleCrop>false</ScaleCrop>
  <LinksUpToDate>false</LinksUpToDate>
  <CharactersWithSpaces>0</CharactersWithSpaces>
  <Application>WPS Office_11.2.0.9984_F1E327BC-269C-435d-A152-05C5408002CA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2021-02-20T12:46:00Z</dcterms:created>
  <dc:creator>USER</dc:creator>
  <cp:lastModifiedBy>USER</cp:lastModifiedBy>
  <dcterms:modified xsi:type="dcterms:W3CDTF">2021-02-24T11:23:50Z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1049-11.2.0.9984</vt:lpwstr>
  </property>
</Properties>
</file>